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10207" w:type="dxa"/>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6"/>
        <w:gridCol w:w="4961"/>
      </w:tblGrid>
      <w:tr w:rsidR="00BA2729" w:rsidRPr="00792E42" w14:paraId="1BAA00D4" w14:textId="77777777" w:rsidTr="00D55BEC">
        <w:tc>
          <w:tcPr>
            <w:tcW w:w="5246" w:type="dxa"/>
          </w:tcPr>
          <w:p w14:paraId="33ADDBF3" w14:textId="1A419459" w:rsidR="00BA2729" w:rsidRPr="00020870" w:rsidRDefault="00BA2729" w:rsidP="00792E42">
            <w:pPr>
              <w:spacing w:before="120" w:after="120"/>
              <w:jc w:val="right"/>
              <w:rPr>
                <w:rFonts w:ascii="Times New Roman" w:hAnsi="Times New Roman" w:cs="Times New Roman"/>
                <w:b/>
              </w:rPr>
            </w:pPr>
            <w:r w:rsidRPr="00020870">
              <w:rPr>
                <w:rFonts w:ascii="Times New Roman" w:eastAsia="Calibri" w:hAnsi="Times New Roman" w:cs="Times New Roman"/>
                <w:b/>
              </w:rPr>
              <w:t>Приложение №</w:t>
            </w:r>
            <w:r w:rsidR="004606D7" w:rsidRPr="00020870">
              <w:rPr>
                <w:rFonts w:ascii="Times New Roman" w:eastAsia="Calibri" w:hAnsi="Times New Roman" w:cs="Times New Roman"/>
                <w:b/>
              </w:rPr>
              <w:t xml:space="preserve"> </w:t>
            </w:r>
            <w:r w:rsidR="005D3F42" w:rsidRPr="00020870">
              <w:rPr>
                <w:rFonts w:ascii="Times New Roman" w:eastAsia="Calibri" w:hAnsi="Times New Roman" w:cs="Times New Roman"/>
                <w:b/>
              </w:rPr>
              <w:t>5</w:t>
            </w:r>
            <w:r w:rsidR="00721F3B" w:rsidRPr="00020870">
              <w:rPr>
                <w:rFonts w:ascii="Times New Roman" w:eastAsia="Calibri" w:hAnsi="Times New Roman" w:cs="Times New Roman"/>
                <w:b/>
              </w:rPr>
              <w:br/>
            </w:r>
            <w:r w:rsidRPr="00020870">
              <w:rPr>
                <w:rFonts w:ascii="Times New Roman" w:eastAsia="Calibri" w:hAnsi="Times New Roman" w:cs="Times New Roman"/>
                <w:b/>
              </w:rPr>
              <w:t xml:space="preserve">к Договору № от </w:t>
            </w:r>
          </w:p>
        </w:tc>
        <w:tc>
          <w:tcPr>
            <w:tcW w:w="4961" w:type="dxa"/>
          </w:tcPr>
          <w:p w14:paraId="5355A340" w14:textId="066DD450" w:rsidR="00BA2729" w:rsidRPr="00792E42" w:rsidRDefault="00BA2729" w:rsidP="00792E42">
            <w:pPr>
              <w:spacing w:before="120" w:after="120"/>
              <w:jc w:val="right"/>
              <w:rPr>
                <w:rFonts w:ascii="Times New Roman" w:hAnsi="Times New Roman" w:cs="Times New Roman"/>
                <w:b/>
                <w:lang w:val="en-US"/>
              </w:rPr>
            </w:pPr>
            <w:r w:rsidRPr="00020870">
              <w:rPr>
                <w:rFonts w:ascii="Times New Roman" w:eastAsia="Calibri" w:hAnsi="Times New Roman" w:cs="Times New Roman"/>
                <w:b/>
                <w:lang w:val="en-US"/>
              </w:rPr>
              <w:t>Appendix No.</w:t>
            </w:r>
            <w:r w:rsidR="004606D7" w:rsidRPr="00020870">
              <w:rPr>
                <w:rFonts w:ascii="Times New Roman" w:eastAsia="Calibri" w:hAnsi="Times New Roman" w:cs="Times New Roman"/>
                <w:b/>
                <w:lang w:val="en-US"/>
              </w:rPr>
              <w:t xml:space="preserve"> </w:t>
            </w:r>
            <w:r w:rsidR="005D3F42" w:rsidRPr="00020870">
              <w:rPr>
                <w:rFonts w:ascii="Times New Roman" w:eastAsia="Calibri" w:hAnsi="Times New Roman" w:cs="Times New Roman"/>
                <w:b/>
                <w:lang w:val="en-US"/>
              </w:rPr>
              <w:t>5</w:t>
            </w:r>
            <w:r w:rsidR="00721F3B" w:rsidRPr="00020870">
              <w:rPr>
                <w:rFonts w:ascii="Times New Roman" w:eastAsia="Calibri" w:hAnsi="Times New Roman" w:cs="Times New Roman"/>
                <w:b/>
                <w:lang w:val="en-US"/>
              </w:rPr>
              <w:br/>
            </w:r>
            <w:r w:rsidRPr="00020870">
              <w:rPr>
                <w:rFonts w:ascii="Times New Roman" w:eastAsia="Calibri" w:hAnsi="Times New Roman" w:cs="Times New Roman"/>
                <w:b/>
                <w:lang w:val="en-US"/>
              </w:rPr>
              <w:t xml:space="preserve">to </w:t>
            </w:r>
            <w:r w:rsidR="00D55BEC" w:rsidRPr="00020870">
              <w:rPr>
                <w:rFonts w:ascii="Times New Roman" w:eastAsia="Calibri" w:hAnsi="Times New Roman" w:cs="Times New Roman"/>
                <w:b/>
                <w:lang w:val="en-US"/>
              </w:rPr>
              <w:t>the Contract</w:t>
            </w:r>
            <w:r w:rsidRPr="00020870">
              <w:rPr>
                <w:rFonts w:ascii="Times New Roman" w:eastAsia="Calibri" w:hAnsi="Times New Roman" w:cs="Times New Roman"/>
                <w:b/>
                <w:lang w:val="en-US"/>
              </w:rPr>
              <w:t xml:space="preserve"> </w:t>
            </w:r>
            <w:r w:rsidR="005D6CAE" w:rsidRPr="00020870">
              <w:rPr>
                <w:rFonts w:ascii="Times New Roman" w:eastAsia="Calibri" w:hAnsi="Times New Roman" w:cs="Times New Roman"/>
                <w:b/>
                <w:lang w:val="en-US"/>
              </w:rPr>
              <w:t xml:space="preserve">No. </w:t>
            </w:r>
            <w:r w:rsidRPr="00020870">
              <w:rPr>
                <w:rFonts w:ascii="Times New Roman" w:eastAsia="Calibri" w:hAnsi="Times New Roman" w:cs="Times New Roman"/>
                <w:b/>
                <w:lang w:val="en-US"/>
              </w:rPr>
              <w:t>dd</w:t>
            </w:r>
            <w:r w:rsidRPr="00792E42">
              <w:rPr>
                <w:rFonts w:ascii="Times New Roman" w:eastAsia="Calibri" w:hAnsi="Times New Roman" w:cs="Times New Roman"/>
                <w:b/>
                <w:lang w:val="en-US"/>
              </w:rPr>
              <w:t xml:space="preserve">. </w:t>
            </w:r>
          </w:p>
        </w:tc>
      </w:tr>
      <w:tr w:rsidR="00BA2729" w:rsidRPr="00792E42" w14:paraId="25105D7B" w14:textId="77777777" w:rsidTr="00D55BEC">
        <w:tc>
          <w:tcPr>
            <w:tcW w:w="5246" w:type="dxa"/>
          </w:tcPr>
          <w:p w14:paraId="63EE824E" w14:textId="5C6D31A6" w:rsidR="00BA2729" w:rsidRPr="00020870" w:rsidRDefault="00BA2729" w:rsidP="00721F3B">
            <w:pPr>
              <w:spacing w:before="120" w:after="120"/>
              <w:jc w:val="center"/>
              <w:rPr>
                <w:rFonts w:ascii="Times New Roman" w:eastAsia="Calibri" w:hAnsi="Times New Roman" w:cs="Times New Roman"/>
                <w:b/>
              </w:rPr>
            </w:pPr>
            <w:r w:rsidRPr="00020870">
              <w:rPr>
                <w:rFonts w:ascii="Times New Roman" w:eastAsia="Calibri" w:hAnsi="Times New Roman" w:cs="Times New Roman"/>
                <w:b/>
              </w:rPr>
              <w:t>Порядок взаимодействия Сторон</w:t>
            </w:r>
            <w:r w:rsidR="00721F3B" w:rsidRPr="00020870">
              <w:rPr>
                <w:rFonts w:ascii="Times New Roman" w:eastAsia="Calibri" w:hAnsi="Times New Roman" w:cs="Times New Roman"/>
                <w:b/>
              </w:rPr>
              <w:br/>
            </w:r>
            <w:r w:rsidRPr="00020870">
              <w:rPr>
                <w:rFonts w:ascii="Times New Roman" w:eastAsia="Calibri" w:hAnsi="Times New Roman" w:cs="Times New Roman"/>
                <w:b/>
              </w:rPr>
              <w:t>при поставках грузов по проекту</w:t>
            </w:r>
            <w:r w:rsidR="00721F3B" w:rsidRPr="00020870">
              <w:rPr>
                <w:rFonts w:ascii="Times New Roman" w:eastAsia="Calibri" w:hAnsi="Times New Roman" w:cs="Times New Roman"/>
                <w:b/>
              </w:rPr>
              <w:br/>
            </w:r>
            <w:r w:rsidRPr="00020870">
              <w:rPr>
                <w:rFonts w:ascii="Times New Roman" w:eastAsia="Calibri" w:hAnsi="Times New Roman" w:cs="Times New Roman"/>
                <w:b/>
              </w:rPr>
              <w:t>АЭС «Эль-</w:t>
            </w:r>
            <w:proofErr w:type="spellStart"/>
            <w:r w:rsidRPr="00020870">
              <w:rPr>
                <w:rFonts w:ascii="Times New Roman" w:eastAsia="Calibri" w:hAnsi="Times New Roman" w:cs="Times New Roman"/>
                <w:b/>
              </w:rPr>
              <w:t>Дабаа</w:t>
            </w:r>
            <w:proofErr w:type="spellEnd"/>
            <w:r w:rsidRPr="00020870">
              <w:rPr>
                <w:rFonts w:ascii="Times New Roman" w:eastAsia="Calibri" w:hAnsi="Times New Roman" w:cs="Times New Roman"/>
                <w:b/>
              </w:rPr>
              <w:t>»</w:t>
            </w:r>
          </w:p>
        </w:tc>
        <w:tc>
          <w:tcPr>
            <w:tcW w:w="4961" w:type="dxa"/>
          </w:tcPr>
          <w:p w14:paraId="0F1DA32A" w14:textId="128E6FEB" w:rsidR="00BA2729" w:rsidRPr="00020870" w:rsidRDefault="00BA2729" w:rsidP="00721F3B">
            <w:pPr>
              <w:spacing w:before="120" w:after="120"/>
              <w:jc w:val="center"/>
              <w:rPr>
                <w:rFonts w:ascii="Times New Roman" w:eastAsia="Calibri" w:hAnsi="Times New Roman" w:cs="Times New Roman"/>
                <w:b/>
                <w:lang w:val="en-US"/>
              </w:rPr>
            </w:pPr>
            <w:r w:rsidRPr="00020870">
              <w:rPr>
                <w:rFonts w:ascii="Times New Roman" w:eastAsia="Calibri" w:hAnsi="Times New Roman" w:cs="Times New Roman"/>
                <w:b/>
                <w:lang w:val="en-US"/>
              </w:rPr>
              <w:t>Procedure for Interaction</w:t>
            </w:r>
            <w:r w:rsidR="00721F3B" w:rsidRPr="00020870">
              <w:rPr>
                <w:rFonts w:ascii="Times New Roman" w:eastAsia="Calibri" w:hAnsi="Times New Roman" w:cs="Times New Roman"/>
                <w:b/>
                <w:lang w:val="en-US"/>
              </w:rPr>
              <w:br/>
            </w:r>
            <w:r w:rsidRPr="00020870">
              <w:rPr>
                <w:rFonts w:ascii="Times New Roman" w:eastAsia="Calibri" w:hAnsi="Times New Roman" w:cs="Times New Roman"/>
                <w:b/>
                <w:lang w:val="en-US"/>
              </w:rPr>
              <w:t>between the Parties in Supply of Goods</w:t>
            </w:r>
            <w:r w:rsidR="00721F3B" w:rsidRPr="00020870">
              <w:rPr>
                <w:rFonts w:ascii="Times New Roman" w:eastAsia="Calibri" w:hAnsi="Times New Roman" w:cs="Times New Roman"/>
                <w:b/>
                <w:lang w:val="en-US"/>
              </w:rPr>
              <w:br/>
            </w:r>
            <w:r w:rsidRPr="00020870">
              <w:rPr>
                <w:rFonts w:ascii="Times New Roman" w:eastAsia="Calibri" w:hAnsi="Times New Roman" w:cs="Times New Roman"/>
                <w:b/>
                <w:lang w:val="en-US"/>
              </w:rPr>
              <w:t>under the El-Dabaa NOO Project</w:t>
            </w:r>
          </w:p>
        </w:tc>
      </w:tr>
      <w:tr w:rsidR="00721F3B" w:rsidRPr="00020870" w14:paraId="4ED9DA8D" w14:textId="77777777" w:rsidTr="00D55BEC">
        <w:tc>
          <w:tcPr>
            <w:tcW w:w="5246" w:type="dxa"/>
          </w:tcPr>
          <w:p w14:paraId="74CC3261" w14:textId="5C8B0297" w:rsidR="00721F3B" w:rsidRPr="00020870" w:rsidRDefault="00721F3B" w:rsidP="00721F3B">
            <w:pPr>
              <w:autoSpaceDE w:val="0"/>
              <w:autoSpaceDN w:val="0"/>
              <w:adjustRightInd w:val="0"/>
              <w:ind w:firstLine="284"/>
              <w:jc w:val="both"/>
              <w:rPr>
                <w:rFonts w:ascii="Times New Roman" w:eastAsia="Calibri" w:hAnsi="Times New Roman" w:cs="Times New Roman"/>
              </w:rPr>
            </w:pPr>
            <w:r w:rsidRPr="00020870">
              <w:rPr>
                <w:rFonts w:ascii="Times New Roman" w:eastAsia="Calibri" w:hAnsi="Times New Roman" w:cs="Times New Roman"/>
                <w:b/>
              </w:rPr>
              <w:t>1.</w:t>
            </w:r>
            <w:r w:rsidRPr="00020870">
              <w:rPr>
                <w:rFonts w:ascii="Times New Roman" w:eastAsia="Calibri" w:hAnsi="Times New Roman" w:cs="Times New Roman"/>
              </w:rPr>
              <w:t xml:space="preserve"> </w:t>
            </w:r>
            <w:r w:rsidR="00D55BEC" w:rsidRPr="00020870">
              <w:rPr>
                <w:rFonts w:ascii="Times New Roman" w:eastAsia="Calibri" w:hAnsi="Times New Roman" w:cs="Times New Roman"/>
                <w:b/>
                <w:lang w:eastAsia="ru-RU" w:bidi="ar-EG"/>
              </w:rPr>
              <w:t>Общие положения</w:t>
            </w:r>
          </w:p>
        </w:tc>
        <w:tc>
          <w:tcPr>
            <w:tcW w:w="4961" w:type="dxa"/>
          </w:tcPr>
          <w:p w14:paraId="58B5BB28" w14:textId="34DC6334" w:rsidR="00721F3B" w:rsidRPr="00020870" w:rsidRDefault="00721F3B" w:rsidP="00721F3B">
            <w:pPr>
              <w:autoSpaceDE w:val="0"/>
              <w:autoSpaceDN w:val="0"/>
              <w:adjustRightInd w:val="0"/>
              <w:ind w:firstLine="284"/>
              <w:jc w:val="both"/>
              <w:rPr>
                <w:rFonts w:ascii="Times New Roman" w:eastAsia="Calibri" w:hAnsi="Times New Roman" w:cs="Times New Roman"/>
                <w:b/>
              </w:rPr>
            </w:pPr>
            <w:r w:rsidRPr="00020870">
              <w:rPr>
                <w:rFonts w:ascii="Times New Roman" w:eastAsia="Calibri" w:hAnsi="Times New Roman" w:cs="Times New Roman"/>
                <w:b/>
              </w:rPr>
              <w:t xml:space="preserve">1. </w:t>
            </w:r>
            <w:r w:rsidRPr="00020870">
              <w:rPr>
                <w:rFonts w:ascii="Times New Roman" w:eastAsia="Calibri" w:hAnsi="Times New Roman" w:cs="Times New Roman"/>
                <w:b/>
                <w:lang w:val="en-US" w:bidi="ar-EG"/>
              </w:rPr>
              <w:t>General Provisions</w:t>
            </w:r>
          </w:p>
        </w:tc>
      </w:tr>
      <w:tr w:rsidR="00721F3B" w:rsidRPr="00792E42" w14:paraId="4087B541" w14:textId="77777777" w:rsidTr="00D55BEC">
        <w:tc>
          <w:tcPr>
            <w:tcW w:w="5246" w:type="dxa"/>
          </w:tcPr>
          <w:p w14:paraId="1DD01E58" w14:textId="59E2EBCC" w:rsidR="00721F3B" w:rsidRPr="00020870" w:rsidRDefault="00721F3B" w:rsidP="00721F3B">
            <w:pPr>
              <w:autoSpaceDE w:val="0"/>
              <w:autoSpaceDN w:val="0"/>
              <w:adjustRightInd w:val="0"/>
              <w:ind w:firstLine="284"/>
              <w:jc w:val="both"/>
              <w:rPr>
                <w:rFonts w:ascii="Times New Roman" w:eastAsia="Calibri" w:hAnsi="Times New Roman" w:cs="Times New Roman"/>
              </w:rPr>
            </w:pPr>
            <w:r w:rsidRPr="00020870">
              <w:rPr>
                <w:rFonts w:ascii="Times New Roman" w:eastAsia="Calibri" w:hAnsi="Times New Roman" w:cs="Times New Roman"/>
              </w:rPr>
              <w:t>Согласно межправительственному соглашению между Российской Федерацией и Арабской Республикой Египет о строительстве АЭС, поставки для целей строительства АЭС «Эль-</w:t>
            </w:r>
            <w:proofErr w:type="spellStart"/>
            <w:r w:rsidRPr="00020870">
              <w:rPr>
                <w:rFonts w:ascii="Times New Roman" w:eastAsia="Calibri" w:hAnsi="Times New Roman" w:cs="Times New Roman"/>
              </w:rPr>
              <w:t>Дабаа</w:t>
            </w:r>
            <w:proofErr w:type="spellEnd"/>
            <w:r w:rsidRPr="00020870">
              <w:rPr>
                <w:rFonts w:ascii="Times New Roman" w:eastAsia="Calibri" w:hAnsi="Times New Roman" w:cs="Times New Roman"/>
              </w:rPr>
              <w:t xml:space="preserve">» возможны только на условиях DAP Египет, </w:t>
            </w:r>
            <w:proofErr w:type="spellStart"/>
            <w:r w:rsidRPr="00020870">
              <w:rPr>
                <w:rFonts w:ascii="Times New Roman" w:eastAsia="Calibri" w:hAnsi="Times New Roman" w:cs="Times New Roman"/>
              </w:rPr>
              <w:t>Incoterms</w:t>
            </w:r>
            <w:proofErr w:type="spellEnd"/>
            <w:r w:rsidRPr="00020870">
              <w:rPr>
                <w:rFonts w:ascii="Times New Roman" w:eastAsia="Calibri" w:hAnsi="Times New Roman" w:cs="Times New Roman"/>
              </w:rPr>
              <w:t xml:space="preserve"> 2010.</w:t>
            </w:r>
          </w:p>
        </w:tc>
        <w:tc>
          <w:tcPr>
            <w:tcW w:w="4961" w:type="dxa"/>
          </w:tcPr>
          <w:p w14:paraId="5428E937" w14:textId="3D8CF63A" w:rsidR="00721F3B" w:rsidRPr="00020870" w:rsidRDefault="00721F3B" w:rsidP="00721F3B">
            <w:pPr>
              <w:autoSpaceDE w:val="0"/>
              <w:autoSpaceDN w:val="0"/>
              <w:adjustRightInd w:val="0"/>
              <w:ind w:firstLine="284"/>
              <w:jc w:val="both"/>
              <w:rPr>
                <w:rFonts w:ascii="Times New Roman" w:eastAsia="Calibri" w:hAnsi="Times New Roman" w:cs="Times New Roman"/>
                <w:lang w:val="en-US"/>
              </w:rPr>
            </w:pPr>
            <w:r w:rsidRPr="00020870">
              <w:rPr>
                <w:rFonts w:ascii="Times New Roman" w:eastAsia="Calibri" w:hAnsi="Times New Roman" w:cs="Times New Roman"/>
                <w:lang w:val="en-US"/>
              </w:rPr>
              <w:t>According to the intergovernmental agreement between the Russian Federation and the Arab Republic of Egypt on the construction of an NPP, supplies for the construction of El Dabaa NPP are only possible under the terms of DAP Egypt, Incoterms 2010.</w:t>
            </w:r>
          </w:p>
        </w:tc>
      </w:tr>
      <w:tr w:rsidR="00721F3B" w:rsidRPr="00792E42" w14:paraId="753AB71E" w14:textId="77777777" w:rsidTr="00D55BEC">
        <w:tc>
          <w:tcPr>
            <w:tcW w:w="5246" w:type="dxa"/>
          </w:tcPr>
          <w:p w14:paraId="33685967" w14:textId="6F3B6C29" w:rsidR="00721F3B" w:rsidRPr="00020870" w:rsidRDefault="00721F3B" w:rsidP="00721F3B">
            <w:pPr>
              <w:autoSpaceDE w:val="0"/>
              <w:autoSpaceDN w:val="0"/>
              <w:adjustRightInd w:val="0"/>
              <w:ind w:firstLine="284"/>
              <w:jc w:val="both"/>
              <w:rPr>
                <w:rFonts w:ascii="Times New Roman" w:eastAsia="Calibri" w:hAnsi="Times New Roman" w:cs="Times New Roman"/>
                <w:lang w:eastAsia="ru-RU" w:bidi="ar-EG"/>
              </w:rPr>
            </w:pPr>
            <w:r w:rsidRPr="00020870">
              <w:rPr>
                <w:rFonts w:ascii="Times New Roman" w:eastAsia="Calibri" w:hAnsi="Times New Roman" w:cs="Times New Roman"/>
              </w:rPr>
              <w:t xml:space="preserve">Кроме того, в Арабской Республике Египет действует система предварительной электронной регистрации грузов, поступающих на таможенную территорию АРЕ </w:t>
            </w:r>
            <w:r w:rsidRPr="00020870">
              <w:rPr>
                <w:rFonts w:ascii="Times New Roman" w:eastAsia="Calibri" w:hAnsi="Times New Roman" w:cs="Times New Roman"/>
                <w:lang w:bidi="ar-EG"/>
              </w:rPr>
              <w:t xml:space="preserve">- </w:t>
            </w:r>
            <w:r w:rsidRPr="00020870">
              <w:rPr>
                <w:rFonts w:ascii="Times New Roman" w:eastAsia="Calibri" w:hAnsi="Times New Roman" w:cs="Times New Roman"/>
                <w:lang w:val="en-US" w:bidi="ar-EG"/>
              </w:rPr>
              <w:t>Advance</w:t>
            </w:r>
            <w:r w:rsidRPr="00020870">
              <w:rPr>
                <w:rFonts w:ascii="Times New Roman" w:eastAsia="Calibri" w:hAnsi="Times New Roman" w:cs="Times New Roman"/>
                <w:lang w:bidi="ar-EG"/>
              </w:rPr>
              <w:t xml:space="preserve"> </w:t>
            </w:r>
            <w:r w:rsidRPr="00020870">
              <w:rPr>
                <w:rFonts w:ascii="Times New Roman" w:eastAsia="Calibri" w:hAnsi="Times New Roman" w:cs="Times New Roman"/>
                <w:lang w:val="en-US" w:bidi="ar-EG"/>
              </w:rPr>
              <w:t>Cargo</w:t>
            </w:r>
            <w:r w:rsidRPr="00020870">
              <w:rPr>
                <w:rFonts w:ascii="Times New Roman" w:eastAsia="Calibri" w:hAnsi="Times New Roman" w:cs="Times New Roman"/>
                <w:lang w:bidi="ar-EG"/>
              </w:rPr>
              <w:t xml:space="preserve"> </w:t>
            </w:r>
            <w:r w:rsidRPr="00020870">
              <w:rPr>
                <w:rFonts w:ascii="Times New Roman" w:eastAsia="Calibri" w:hAnsi="Times New Roman" w:cs="Times New Roman"/>
                <w:lang w:val="en-US" w:bidi="ar-EG"/>
              </w:rPr>
              <w:t>Information</w:t>
            </w:r>
            <w:r w:rsidRPr="00020870">
              <w:rPr>
                <w:rFonts w:ascii="Times New Roman" w:eastAsia="Calibri" w:hAnsi="Times New Roman" w:cs="Times New Roman"/>
                <w:lang w:bidi="ar-EG"/>
              </w:rPr>
              <w:t xml:space="preserve"> </w:t>
            </w:r>
            <w:r w:rsidRPr="00020870">
              <w:rPr>
                <w:rFonts w:ascii="Times New Roman" w:eastAsia="Calibri" w:hAnsi="Times New Roman" w:cs="Times New Roman"/>
                <w:lang w:val="en-US" w:bidi="ar-EG"/>
              </w:rPr>
              <w:t>System</w:t>
            </w:r>
            <w:r w:rsidRPr="00020870">
              <w:rPr>
                <w:rFonts w:ascii="Times New Roman" w:eastAsia="Calibri" w:hAnsi="Times New Roman" w:cs="Times New Roman"/>
                <w:lang w:bidi="ar-EG"/>
              </w:rPr>
              <w:t xml:space="preserve"> (</w:t>
            </w:r>
            <w:r w:rsidRPr="00020870">
              <w:rPr>
                <w:rFonts w:ascii="Times New Roman" w:eastAsia="Calibri" w:hAnsi="Times New Roman" w:cs="Times New Roman"/>
                <w:lang w:val="en-US" w:bidi="ar-EG"/>
              </w:rPr>
              <w:t>ACI</w:t>
            </w:r>
            <w:r w:rsidRPr="00020870">
              <w:rPr>
                <w:rFonts w:ascii="Times New Roman" w:eastAsia="Calibri" w:hAnsi="Times New Roman" w:cs="Times New Roman"/>
                <w:lang w:bidi="ar-EG"/>
              </w:rPr>
              <w:t>)</w:t>
            </w:r>
            <w:r w:rsidRPr="00020870">
              <w:rPr>
                <w:rFonts w:ascii="Times New Roman" w:eastAsia="Calibri" w:hAnsi="Times New Roman" w:cs="Times New Roman"/>
              </w:rPr>
              <w:t>. Использование данной системы является обязательным для всех импортеров АРЕ, включая субподрядчиков</w:t>
            </w:r>
            <w:r w:rsidRPr="00020870">
              <w:rPr>
                <w:rFonts w:ascii="Times New Roman" w:eastAsia="Calibri" w:hAnsi="Times New Roman" w:cs="Times New Roman"/>
                <w:lang w:bidi="ar-EG"/>
              </w:rPr>
              <w:t xml:space="preserve"> проекта АЭС «Эль-</w:t>
            </w:r>
            <w:proofErr w:type="spellStart"/>
            <w:r w:rsidRPr="00020870">
              <w:rPr>
                <w:rFonts w:ascii="Times New Roman" w:eastAsia="Calibri" w:hAnsi="Times New Roman" w:cs="Times New Roman"/>
                <w:lang w:bidi="ar-EG"/>
              </w:rPr>
              <w:t>Дабаа</w:t>
            </w:r>
            <w:proofErr w:type="spellEnd"/>
            <w:r w:rsidRPr="00020870">
              <w:rPr>
                <w:rFonts w:ascii="Times New Roman" w:eastAsia="Calibri" w:hAnsi="Times New Roman" w:cs="Times New Roman"/>
                <w:lang w:bidi="ar-EG"/>
              </w:rPr>
              <w:t>».</w:t>
            </w:r>
          </w:p>
        </w:tc>
        <w:tc>
          <w:tcPr>
            <w:tcW w:w="4961" w:type="dxa"/>
          </w:tcPr>
          <w:p w14:paraId="453AA0E1" w14:textId="757980C7" w:rsidR="00721F3B" w:rsidRPr="00020870" w:rsidRDefault="00721F3B" w:rsidP="00721F3B">
            <w:pPr>
              <w:autoSpaceDE w:val="0"/>
              <w:autoSpaceDN w:val="0"/>
              <w:adjustRightInd w:val="0"/>
              <w:ind w:firstLine="284"/>
              <w:jc w:val="both"/>
              <w:rPr>
                <w:rFonts w:ascii="Times New Roman" w:eastAsia="Calibri" w:hAnsi="Times New Roman" w:cs="Times New Roman"/>
                <w:lang w:val="en-US" w:eastAsia="ru-RU" w:bidi="ar-EG"/>
              </w:rPr>
            </w:pPr>
            <w:r w:rsidRPr="00020870">
              <w:rPr>
                <w:rFonts w:ascii="Times New Roman" w:eastAsia="Calibri" w:hAnsi="Times New Roman" w:cs="Times New Roman"/>
                <w:lang w:val="en-US"/>
              </w:rPr>
              <w:t xml:space="preserve">Furthermore, in the Arab Republic of Egypt </w:t>
            </w:r>
            <w:r w:rsidRPr="00020870">
              <w:rPr>
                <w:rFonts w:ascii="Times New Roman" w:eastAsia="Calibri" w:hAnsi="Times New Roman" w:cs="Times New Roman"/>
                <w:lang w:val="en-US" w:bidi="ar-EG"/>
              </w:rPr>
              <w:t>(hereinafter "AER")</w:t>
            </w:r>
            <w:r w:rsidRPr="00020870">
              <w:rPr>
                <w:rFonts w:ascii="Times New Roman" w:eastAsia="Calibri" w:hAnsi="Times New Roman" w:cs="Times New Roman"/>
                <w:lang w:val="en-US"/>
              </w:rPr>
              <w:t>, there is a system of preliminary electronic registration of goods entering the customs territory of the ARE – the Advance Cargo Information System (ACI). The use of this system is mandatory for all ARE importers, including subcontractors of the El-Dabaa NPP project.</w:t>
            </w:r>
          </w:p>
        </w:tc>
      </w:tr>
      <w:tr w:rsidR="00BA2729" w:rsidRPr="00792E42" w14:paraId="7196468B" w14:textId="77777777" w:rsidTr="00D55BEC">
        <w:tc>
          <w:tcPr>
            <w:tcW w:w="5246" w:type="dxa"/>
          </w:tcPr>
          <w:p w14:paraId="7FDF109F" w14:textId="04476735" w:rsidR="00BA2729" w:rsidRPr="00020870" w:rsidRDefault="00721F3B" w:rsidP="00721F3B">
            <w:pPr>
              <w:autoSpaceDE w:val="0"/>
              <w:autoSpaceDN w:val="0"/>
              <w:adjustRightInd w:val="0"/>
              <w:ind w:firstLine="284"/>
              <w:jc w:val="both"/>
              <w:rPr>
                <w:rFonts w:ascii="Times New Roman" w:eastAsia="Calibri" w:hAnsi="Times New Roman" w:cs="Times New Roman"/>
                <w:b/>
                <w:lang w:eastAsia="ru-RU" w:bidi="ar-EG"/>
              </w:rPr>
            </w:pPr>
            <w:r w:rsidRPr="00020870">
              <w:rPr>
                <w:rFonts w:ascii="Times New Roman" w:eastAsia="Calibri" w:hAnsi="Times New Roman" w:cs="Times New Roman"/>
                <w:b/>
                <w:lang w:eastAsia="ru-RU" w:bidi="ar-EG"/>
              </w:rPr>
              <w:t xml:space="preserve">2. </w:t>
            </w:r>
            <w:r w:rsidR="00BA2729" w:rsidRPr="00020870">
              <w:rPr>
                <w:rFonts w:ascii="Times New Roman" w:eastAsia="Calibri" w:hAnsi="Times New Roman" w:cs="Times New Roman"/>
                <w:b/>
                <w:lang w:eastAsia="ru-RU" w:bidi="ar-EG"/>
              </w:rPr>
              <w:t>Порядок вза</w:t>
            </w:r>
            <w:r w:rsidR="00D55BEC" w:rsidRPr="00020870">
              <w:rPr>
                <w:rFonts w:ascii="Times New Roman" w:eastAsia="Calibri" w:hAnsi="Times New Roman" w:cs="Times New Roman"/>
                <w:b/>
                <w:lang w:eastAsia="ru-RU" w:bidi="ar-EG"/>
              </w:rPr>
              <w:t>имодействия при отправке грузов</w:t>
            </w:r>
          </w:p>
        </w:tc>
        <w:tc>
          <w:tcPr>
            <w:tcW w:w="4961" w:type="dxa"/>
          </w:tcPr>
          <w:p w14:paraId="1F9E7C20" w14:textId="6F80DB52" w:rsidR="00BA2729" w:rsidRPr="00020870" w:rsidRDefault="00721F3B" w:rsidP="00721F3B">
            <w:pPr>
              <w:autoSpaceDE w:val="0"/>
              <w:autoSpaceDN w:val="0"/>
              <w:adjustRightInd w:val="0"/>
              <w:ind w:firstLine="284"/>
              <w:jc w:val="both"/>
              <w:rPr>
                <w:rFonts w:ascii="Times New Roman" w:eastAsia="Calibri" w:hAnsi="Times New Roman" w:cs="Times New Roman"/>
                <w:b/>
                <w:lang w:val="en-US" w:eastAsia="ru-RU" w:bidi="ar-EG"/>
              </w:rPr>
            </w:pPr>
            <w:r w:rsidRPr="00020870">
              <w:rPr>
                <w:rFonts w:ascii="Times New Roman" w:eastAsia="Calibri" w:hAnsi="Times New Roman" w:cs="Times New Roman"/>
                <w:b/>
                <w:lang w:val="en-US" w:eastAsia="ru-RU" w:bidi="ar-EG"/>
              </w:rPr>
              <w:t xml:space="preserve">2. </w:t>
            </w:r>
            <w:r w:rsidR="00BA2729" w:rsidRPr="00020870">
              <w:rPr>
                <w:rFonts w:ascii="Times New Roman" w:eastAsia="Calibri" w:hAnsi="Times New Roman" w:cs="Times New Roman"/>
                <w:b/>
                <w:lang w:val="en-US" w:eastAsia="ru-RU" w:bidi="ar-EG"/>
              </w:rPr>
              <w:t>Procedure for I</w:t>
            </w:r>
            <w:r w:rsidR="00D55BEC" w:rsidRPr="00020870">
              <w:rPr>
                <w:rFonts w:ascii="Times New Roman" w:eastAsia="Calibri" w:hAnsi="Times New Roman" w:cs="Times New Roman"/>
                <w:b/>
                <w:lang w:val="en-US" w:eastAsia="ru-RU" w:bidi="ar-EG"/>
              </w:rPr>
              <w:t>nteraction in Shipment of Goods</w:t>
            </w:r>
          </w:p>
        </w:tc>
      </w:tr>
      <w:tr w:rsidR="00721F3B" w:rsidRPr="00792E42" w14:paraId="4D4EAC42" w14:textId="77777777" w:rsidTr="00D55BEC">
        <w:tc>
          <w:tcPr>
            <w:tcW w:w="5246" w:type="dxa"/>
          </w:tcPr>
          <w:p w14:paraId="47705BE0" w14:textId="71DED965" w:rsidR="00721F3B" w:rsidRPr="00020870" w:rsidRDefault="00721F3B" w:rsidP="00721F3B">
            <w:pPr>
              <w:autoSpaceDE w:val="0"/>
              <w:autoSpaceDN w:val="0"/>
              <w:adjustRightInd w:val="0"/>
              <w:ind w:firstLine="284"/>
              <w:jc w:val="both"/>
              <w:rPr>
                <w:rFonts w:ascii="Times New Roman" w:hAnsi="Times New Roman" w:cs="Times New Roman"/>
                <w:lang w:bidi="ar-EG"/>
              </w:rPr>
            </w:pPr>
            <w:r w:rsidRPr="00020870">
              <w:rPr>
                <w:rFonts w:ascii="Times New Roman" w:hAnsi="Times New Roman" w:cs="Times New Roman"/>
                <w:lang w:bidi="ar-EG"/>
              </w:rPr>
              <w:t xml:space="preserve">2.1. </w:t>
            </w:r>
            <w:r w:rsidRPr="00020870">
              <w:rPr>
                <w:rFonts w:ascii="Times New Roman" w:eastAsia="Calibri" w:hAnsi="Times New Roman" w:cs="Times New Roman"/>
                <w:lang w:eastAsia="ru-RU" w:bidi="ar-EG"/>
              </w:rPr>
              <w:t>Поставщик самостоятельно и за свой счет обязан организовать доставку груза до Места поставки.</w:t>
            </w:r>
          </w:p>
        </w:tc>
        <w:tc>
          <w:tcPr>
            <w:tcW w:w="4961" w:type="dxa"/>
          </w:tcPr>
          <w:p w14:paraId="3C817412" w14:textId="0FF89590" w:rsidR="00721F3B" w:rsidRPr="00020870" w:rsidRDefault="00721F3B" w:rsidP="00721F3B">
            <w:pPr>
              <w:autoSpaceDE w:val="0"/>
              <w:autoSpaceDN w:val="0"/>
              <w:adjustRightInd w:val="0"/>
              <w:ind w:firstLine="284"/>
              <w:jc w:val="both"/>
              <w:rPr>
                <w:rFonts w:ascii="Times New Roman" w:hAnsi="Times New Roman" w:cs="Times New Roman"/>
                <w:lang w:val="en-US" w:bidi="ar-EG"/>
              </w:rPr>
            </w:pPr>
            <w:r w:rsidRPr="00020870">
              <w:rPr>
                <w:rFonts w:ascii="Times New Roman" w:hAnsi="Times New Roman" w:cs="Times New Roman"/>
                <w:lang w:val="en-US" w:bidi="ar-EG"/>
              </w:rPr>
              <w:t>2.1. The Supplier shall independently and at its own expense arrange the delivery of goods to the Place of Delivery.</w:t>
            </w:r>
          </w:p>
        </w:tc>
      </w:tr>
      <w:tr w:rsidR="00721F3B" w:rsidRPr="00792E42" w14:paraId="125E630B" w14:textId="77777777" w:rsidTr="00D55BEC">
        <w:tc>
          <w:tcPr>
            <w:tcW w:w="5246" w:type="dxa"/>
          </w:tcPr>
          <w:p w14:paraId="09E6B35E" w14:textId="11ABD081" w:rsidR="00721F3B" w:rsidRPr="00020870" w:rsidRDefault="00721F3B" w:rsidP="00721F3B">
            <w:pPr>
              <w:autoSpaceDE w:val="0"/>
              <w:autoSpaceDN w:val="0"/>
              <w:adjustRightInd w:val="0"/>
              <w:ind w:firstLine="284"/>
              <w:jc w:val="both"/>
              <w:rPr>
                <w:rFonts w:ascii="Times New Roman" w:hAnsi="Times New Roman" w:cs="Times New Roman"/>
                <w:lang w:bidi="ar-EG"/>
              </w:rPr>
            </w:pPr>
            <w:r w:rsidRPr="00020870">
              <w:rPr>
                <w:rFonts w:ascii="Times New Roman" w:hAnsi="Times New Roman" w:cs="Times New Roman"/>
                <w:lang w:bidi="ar-EG"/>
              </w:rPr>
              <w:t xml:space="preserve">2.2. Не позднее, чем за 30 (тридцать) календарных дней до готовности к отгрузке Поставщик официальным письмом направляет Покупателю по адресу электронной почты Покупателя </w:t>
            </w:r>
            <w:hyperlink r:id="rId7" w:history="1">
              <w:r w:rsidRPr="00020870">
                <w:rPr>
                  <w:rStyle w:val="a4"/>
                  <w:rFonts w:ascii="Times New Roman" w:hAnsi="Times New Roman" w:cs="Times New Roman"/>
                  <w:lang w:val="en-US" w:bidi="ar-EG"/>
                </w:rPr>
                <w:t>dabaa</w:t>
              </w:r>
              <w:r w:rsidRPr="00020870">
                <w:rPr>
                  <w:rStyle w:val="a4"/>
                  <w:rFonts w:ascii="Times New Roman" w:hAnsi="Times New Roman" w:cs="Times New Roman"/>
                  <w:lang w:bidi="ar-EG"/>
                </w:rPr>
                <w:t>.</w:t>
              </w:r>
              <w:r w:rsidRPr="00020870">
                <w:rPr>
                  <w:rStyle w:val="a4"/>
                  <w:rFonts w:ascii="Times New Roman" w:hAnsi="Times New Roman" w:cs="Times New Roman"/>
                  <w:lang w:val="en-US" w:bidi="ar-EG"/>
                </w:rPr>
                <w:t>logistics</w:t>
              </w:r>
              <w:r w:rsidRPr="00020870">
                <w:rPr>
                  <w:rStyle w:val="a4"/>
                  <w:rFonts w:ascii="Times New Roman" w:hAnsi="Times New Roman" w:cs="Times New Roman"/>
                  <w:lang w:bidi="ar-EG"/>
                </w:rPr>
                <w:t>@</w:t>
              </w:r>
              <w:r w:rsidRPr="00020870">
                <w:rPr>
                  <w:rStyle w:val="a4"/>
                  <w:rFonts w:ascii="Times New Roman" w:hAnsi="Times New Roman" w:cs="Times New Roman"/>
                  <w:lang w:val="en-US" w:bidi="ar-EG"/>
                </w:rPr>
                <w:t>titan</w:t>
              </w:r>
              <w:r w:rsidRPr="00020870">
                <w:rPr>
                  <w:rStyle w:val="a4"/>
                  <w:rFonts w:ascii="Times New Roman" w:hAnsi="Times New Roman" w:cs="Times New Roman"/>
                  <w:lang w:bidi="ar-EG"/>
                </w:rPr>
                <w:t>2.</w:t>
              </w:r>
              <w:proofErr w:type="spellStart"/>
              <w:r w:rsidRPr="00020870">
                <w:rPr>
                  <w:rStyle w:val="a4"/>
                  <w:rFonts w:ascii="Times New Roman" w:hAnsi="Times New Roman" w:cs="Times New Roman"/>
                  <w:lang w:val="en-US" w:bidi="ar-EG"/>
                </w:rPr>
                <w:t>ru</w:t>
              </w:r>
              <w:proofErr w:type="spellEnd"/>
            </w:hyperlink>
            <w:r w:rsidRPr="00020870">
              <w:rPr>
                <w:rFonts w:ascii="Times New Roman" w:hAnsi="Times New Roman" w:cs="Times New Roman"/>
                <w:lang w:bidi="ar-EG"/>
              </w:rPr>
              <w:t>, указанному в Договоре,</w:t>
            </w:r>
            <w:r w:rsidRPr="00020870" w:rsidDel="001807D2">
              <w:rPr>
                <w:rFonts w:ascii="Times New Roman" w:hAnsi="Times New Roman" w:cs="Times New Roman"/>
                <w:lang w:bidi="ar-EG"/>
              </w:rPr>
              <w:t xml:space="preserve"> </w:t>
            </w:r>
            <w:r w:rsidRPr="00020870">
              <w:rPr>
                <w:rFonts w:ascii="Times New Roman" w:hAnsi="Times New Roman" w:cs="Times New Roman"/>
                <w:lang w:bidi="ar-EG"/>
              </w:rPr>
              <w:t>в формате PDF</w:t>
            </w:r>
            <w:r w:rsidRPr="00020870" w:rsidDel="001807D2">
              <w:rPr>
                <w:rFonts w:ascii="Times New Roman" w:hAnsi="Times New Roman" w:cs="Times New Roman"/>
                <w:lang w:bidi="ar-EG"/>
              </w:rPr>
              <w:t xml:space="preserve"> </w:t>
            </w:r>
            <w:r w:rsidRPr="00020870">
              <w:rPr>
                <w:rFonts w:ascii="Times New Roman" w:hAnsi="Times New Roman" w:cs="Times New Roman"/>
                <w:lang w:bidi="ar-EG"/>
              </w:rPr>
              <w:t xml:space="preserve">Уведомление о готовности к отгрузке по Форме № 1, являющейся неотъемлемой частью настоящего Приложения, с печатью Поставщика и подписью его уполномоченного лица. К письму, направленному по вышеуказанному электронному адресу должна быть также приложена заполненная Форма № 1 Уведомления о готовности к отгрузке в редактируемом формате </w:t>
            </w:r>
            <w:r w:rsidRPr="00020870">
              <w:rPr>
                <w:rFonts w:ascii="Times New Roman" w:hAnsi="Times New Roman" w:cs="Times New Roman"/>
                <w:lang w:val="en-US" w:bidi="ar-EG"/>
              </w:rPr>
              <w:t>MS</w:t>
            </w:r>
            <w:r w:rsidRPr="00020870">
              <w:rPr>
                <w:rFonts w:ascii="Times New Roman" w:hAnsi="Times New Roman" w:cs="Times New Roman"/>
                <w:lang w:bidi="ar-EG"/>
              </w:rPr>
              <w:t xml:space="preserve"> </w:t>
            </w:r>
            <w:r w:rsidRPr="00020870">
              <w:rPr>
                <w:rFonts w:ascii="Times New Roman" w:hAnsi="Times New Roman" w:cs="Times New Roman"/>
                <w:lang w:val="en-US" w:bidi="ar-EG"/>
              </w:rPr>
              <w:t>Excel</w:t>
            </w:r>
            <w:r w:rsidRPr="00020870">
              <w:rPr>
                <w:rFonts w:ascii="Times New Roman" w:eastAsia="Calibri" w:hAnsi="Times New Roman" w:cs="Times New Roman"/>
                <w:lang w:eastAsia="ru-RU" w:bidi="ar-EG"/>
              </w:rPr>
              <w:t>.</w:t>
            </w:r>
          </w:p>
        </w:tc>
        <w:tc>
          <w:tcPr>
            <w:tcW w:w="4961" w:type="dxa"/>
          </w:tcPr>
          <w:p w14:paraId="727BCC6D" w14:textId="01FD5F6A" w:rsidR="00721F3B" w:rsidRPr="00020870" w:rsidRDefault="00721F3B" w:rsidP="00721F3B">
            <w:pPr>
              <w:autoSpaceDE w:val="0"/>
              <w:autoSpaceDN w:val="0"/>
              <w:adjustRightInd w:val="0"/>
              <w:ind w:firstLine="284"/>
              <w:jc w:val="both"/>
              <w:rPr>
                <w:rFonts w:ascii="Times New Roman" w:eastAsia="Calibri" w:hAnsi="Times New Roman" w:cs="Times New Roman"/>
                <w:lang w:val="en-US" w:eastAsia="ru-RU" w:bidi="ar-EG"/>
              </w:rPr>
            </w:pPr>
            <w:r w:rsidRPr="00020870">
              <w:rPr>
                <w:rFonts w:ascii="Times New Roman" w:hAnsi="Times New Roman" w:cs="Times New Roman"/>
                <w:lang w:val="en-US" w:bidi="ar-EG"/>
              </w:rPr>
              <w:t xml:space="preserve">Not later than 30 (thirty) calendar days prior to the readiness for shipment, the Supplier shall send the Buyer an official letter to Buyer's e-mail address </w:t>
            </w:r>
            <w:hyperlink r:id="rId8" w:history="1">
              <w:r w:rsidRPr="00020870">
                <w:rPr>
                  <w:rStyle w:val="a4"/>
                  <w:rFonts w:ascii="Times New Roman" w:hAnsi="Times New Roman" w:cs="Times New Roman"/>
                  <w:lang w:val="en-US" w:bidi="ar-EG"/>
                </w:rPr>
                <w:t>dabaa.logistics@titan2.ru</w:t>
              </w:r>
            </w:hyperlink>
            <w:r w:rsidRPr="00020870">
              <w:rPr>
                <w:rFonts w:ascii="Times New Roman" w:hAnsi="Times New Roman" w:cs="Times New Roman"/>
                <w:lang w:val="en-US" w:bidi="ar-EG"/>
              </w:rPr>
              <w:t xml:space="preserve"> in pdf with a Notice on Readiness to Shipment according to Form No. 1 being an integral part of this Appendix, certified with the Supplier’s stamp and the signature of its authorized person. The letter sent to the above email address shall also enclose a completed Form No. 1 of the Notice on Readiness to Shipment in an editable MS Excel format.</w:t>
            </w:r>
          </w:p>
        </w:tc>
      </w:tr>
      <w:tr w:rsidR="00721F3B" w:rsidRPr="00792E42" w14:paraId="6AF6601B" w14:textId="77777777" w:rsidTr="00D55BEC">
        <w:tc>
          <w:tcPr>
            <w:tcW w:w="5246" w:type="dxa"/>
          </w:tcPr>
          <w:p w14:paraId="56A5483A" w14:textId="15D637DE" w:rsidR="00721F3B" w:rsidRPr="00020870" w:rsidRDefault="00721F3B" w:rsidP="00721F3B">
            <w:pPr>
              <w:autoSpaceDE w:val="0"/>
              <w:autoSpaceDN w:val="0"/>
              <w:adjustRightInd w:val="0"/>
              <w:ind w:firstLine="284"/>
              <w:jc w:val="both"/>
              <w:rPr>
                <w:rFonts w:ascii="Times New Roman" w:hAnsi="Times New Roman" w:cs="Times New Roman"/>
                <w:lang w:bidi="ar-EG"/>
              </w:rPr>
            </w:pPr>
            <w:r w:rsidRPr="00020870">
              <w:rPr>
                <w:rFonts w:ascii="Times New Roman" w:hAnsi="Times New Roman" w:cs="Times New Roman"/>
                <w:lang w:bidi="ar-EG"/>
              </w:rPr>
              <w:t>2.3. На момент отправки Уведомления о готовности к отгрузке Поставщик должен быть зарегистрирован и верифицирован в качестве иностранного экспортера в системе электронного декларирования АРЕ (</w:t>
            </w:r>
            <w:proofErr w:type="spellStart"/>
            <w:r w:rsidRPr="00020870">
              <w:rPr>
                <w:rFonts w:ascii="Times New Roman" w:hAnsi="Times New Roman" w:cs="Times New Roman"/>
                <w:lang w:val="en-US" w:bidi="ar-EG"/>
              </w:rPr>
              <w:t>CargoX</w:t>
            </w:r>
            <w:proofErr w:type="spellEnd"/>
            <w:r w:rsidRPr="00020870">
              <w:rPr>
                <w:rFonts w:ascii="Times New Roman" w:hAnsi="Times New Roman" w:cs="Times New Roman"/>
                <w:lang w:bidi="ar-EG"/>
              </w:rPr>
              <w:t xml:space="preserve">). Уведомление должно содержать регистрационный код системы </w:t>
            </w:r>
            <w:proofErr w:type="spellStart"/>
            <w:r w:rsidRPr="00020870">
              <w:rPr>
                <w:rFonts w:ascii="Times New Roman" w:hAnsi="Times New Roman" w:cs="Times New Roman"/>
                <w:lang w:val="en-US" w:bidi="ar-EG"/>
              </w:rPr>
              <w:t>CargoX</w:t>
            </w:r>
            <w:proofErr w:type="spellEnd"/>
            <w:r w:rsidRPr="00020870">
              <w:rPr>
                <w:rFonts w:ascii="Times New Roman" w:hAnsi="Times New Roman" w:cs="Times New Roman"/>
                <w:lang w:bidi="ar-EG"/>
              </w:rPr>
              <w:t xml:space="preserve"> </w:t>
            </w:r>
            <w:r w:rsidRPr="00020870">
              <w:rPr>
                <w:rFonts w:ascii="Times New Roman" w:hAnsi="Times New Roman" w:cs="Times New Roman"/>
                <w:lang w:val="en-US" w:bidi="ar-EG"/>
              </w:rPr>
              <w:t>ID</w:t>
            </w:r>
            <w:r w:rsidRPr="00020870">
              <w:rPr>
                <w:rFonts w:ascii="Times New Roman" w:hAnsi="Times New Roman" w:cs="Times New Roman"/>
                <w:lang w:bidi="ar-EG"/>
              </w:rPr>
              <w:t xml:space="preserve"> (далее - Код). </w:t>
            </w:r>
            <w:r w:rsidRPr="00020870">
              <w:rPr>
                <w:rFonts w:ascii="Times New Roman" w:hAnsi="Times New Roman" w:cs="Times New Roman"/>
                <w:u w:val="single"/>
                <w:lang w:bidi="ar-EG"/>
              </w:rPr>
              <w:t>Уведомление, не содержащее подпись ответственного лица, штамп предприятия, Код или содержащее не корректный Код, не будет считаться полученным Покупателем</w:t>
            </w:r>
            <w:r w:rsidRPr="00020870">
              <w:rPr>
                <w:rFonts w:ascii="Times New Roman" w:eastAsia="Calibri" w:hAnsi="Times New Roman" w:cs="Times New Roman"/>
                <w:lang w:eastAsia="ru-RU" w:bidi="ar-EG"/>
              </w:rPr>
              <w:t>.</w:t>
            </w:r>
          </w:p>
        </w:tc>
        <w:tc>
          <w:tcPr>
            <w:tcW w:w="4961" w:type="dxa"/>
          </w:tcPr>
          <w:p w14:paraId="1DD0B682" w14:textId="5B9CEA8F" w:rsidR="00721F3B" w:rsidRPr="00792E42" w:rsidRDefault="00721F3B" w:rsidP="00721F3B">
            <w:pPr>
              <w:autoSpaceDE w:val="0"/>
              <w:autoSpaceDN w:val="0"/>
              <w:adjustRightInd w:val="0"/>
              <w:ind w:firstLine="284"/>
              <w:jc w:val="both"/>
              <w:rPr>
                <w:rFonts w:ascii="Times New Roman" w:eastAsia="Calibri" w:hAnsi="Times New Roman" w:cs="Times New Roman"/>
                <w:lang w:val="en-US" w:eastAsia="ru-RU" w:bidi="ar-EG"/>
              </w:rPr>
            </w:pPr>
            <w:r w:rsidRPr="00020870">
              <w:rPr>
                <w:rFonts w:ascii="Times New Roman" w:eastAsia="Calibri" w:hAnsi="Times New Roman" w:cs="Times New Roman"/>
                <w:lang w:val="en-US" w:eastAsia="ru-RU" w:bidi="ar-EG"/>
              </w:rPr>
              <w:t xml:space="preserve">2.3. </w:t>
            </w:r>
            <w:r w:rsidRPr="00020870">
              <w:rPr>
                <w:rFonts w:ascii="Times New Roman" w:hAnsi="Times New Roman" w:cs="Times New Roman"/>
                <w:lang w:val="en-US" w:bidi="ar-EG"/>
              </w:rPr>
              <w:t xml:space="preserve">As of the moment of sending a Notice on Readiness to Shipment, the Supplier shall be registered as a foreign exporter and verified in the Electronic Declaration System of the </w:t>
            </w:r>
            <w:r w:rsidRPr="00020870">
              <w:rPr>
                <w:rFonts w:ascii="Times New Roman" w:hAnsi="Times New Roman" w:cs="Times New Roman"/>
                <w:lang w:val="en-US"/>
              </w:rPr>
              <w:t xml:space="preserve">ARE </w:t>
            </w:r>
            <w:r w:rsidRPr="00020870">
              <w:rPr>
                <w:rFonts w:ascii="Times New Roman" w:hAnsi="Times New Roman" w:cs="Times New Roman"/>
                <w:lang w:val="en-US" w:bidi="ar-EG"/>
              </w:rPr>
              <w:t>(</w:t>
            </w:r>
            <w:proofErr w:type="spellStart"/>
            <w:r w:rsidRPr="00020870">
              <w:rPr>
                <w:rFonts w:ascii="Times New Roman" w:hAnsi="Times New Roman" w:cs="Times New Roman"/>
                <w:lang w:val="en-US" w:bidi="ar-EG"/>
              </w:rPr>
              <w:t>CargoX</w:t>
            </w:r>
            <w:proofErr w:type="spellEnd"/>
            <w:r w:rsidRPr="00020870">
              <w:rPr>
                <w:rFonts w:ascii="Times New Roman" w:hAnsi="Times New Roman" w:cs="Times New Roman"/>
                <w:lang w:val="en-US" w:bidi="ar-EG"/>
              </w:rPr>
              <w:t xml:space="preserve">). The Notice shall contain the registration code of the </w:t>
            </w:r>
            <w:proofErr w:type="spellStart"/>
            <w:r w:rsidRPr="00020870">
              <w:rPr>
                <w:rFonts w:ascii="Times New Roman" w:hAnsi="Times New Roman" w:cs="Times New Roman"/>
                <w:lang w:val="en-US" w:bidi="ar-EG"/>
              </w:rPr>
              <w:t>CargoX</w:t>
            </w:r>
            <w:proofErr w:type="spellEnd"/>
            <w:r w:rsidRPr="00020870">
              <w:rPr>
                <w:rFonts w:ascii="Times New Roman" w:hAnsi="Times New Roman" w:cs="Times New Roman"/>
                <w:lang w:val="en-US" w:bidi="ar-EG"/>
              </w:rPr>
              <w:t xml:space="preserve"> ID system (hereinafter referred to as the Code). </w:t>
            </w:r>
            <w:r w:rsidRPr="00020870">
              <w:rPr>
                <w:rFonts w:ascii="Times New Roman" w:hAnsi="Times New Roman" w:cs="Times New Roman"/>
                <w:u w:val="single"/>
                <w:lang w:val="en-US" w:bidi="ar-EG"/>
              </w:rPr>
              <w:t>A Notice that does not contain the signature of the responsible person, the stamp of the enterprise, the Code, or that contains an incorrect Code, shall not be considered received by the Buyer</w:t>
            </w:r>
            <w:r w:rsidRPr="00020870">
              <w:rPr>
                <w:rFonts w:ascii="Times New Roman" w:hAnsi="Times New Roman" w:cs="Times New Roman"/>
                <w:lang w:val="en-US" w:bidi="ar-EG"/>
              </w:rPr>
              <w:t>.</w:t>
            </w:r>
          </w:p>
        </w:tc>
      </w:tr>
      <w:tr w:rsidR="00721F3B" w:rsidRPr="00792E42" w14:paraId="4D8F400A" w14:textId="77777777" w:rsidTr="00D55BEC">
        <w:tc>
          <w:tcPr>
            <w:tcW w:w="5246" w:type="dxa"/>
          </w:tcPr>
          <w:p w14:paraId="03BA68C1" w14:textId="4DEE98F8" w:rsidR="00721F3B" w:rsidRPr="00020870" w:rsidRDefault="00721F3B" w:rsidP="00721F3B">
            <w:pPr>
              <w:autoSpaceDE w:val="0"/>
              <w:autoSpaceDN w:val="0"/>
              <w:adjustRightInd w:val="0"/>
              <w:ind w:firstLine="284"/>
              <w:jc w:val="both"/>
              <w:rPr>
                <w:rFonts w:ascii="Times New Roman" w:eastAsia="Calibri" w:hAnsi="Times New Roman" w:cs="Times New Roman"/>
                <w:lang w:eastAsia="ru-RU" w:bidi="ar-EG"/>
              </w:rPr>
            </w:pPr>
            <w:r w:rsidRPr="00020870">
              <w:rPr>
                <w:rFonts w:ascii="Times New Roman" w:hAnsi="Times New Roman" w:cs="Times New Roman"/>
                <w:lang w:bidi="ar-EG"/>
              </w:rPr>
              <w:t xml:space="preserve">2.4. Не позднее, чем за 5 (пять) рабочих дней до отгрузки, но также не позднее, чем за 14 (четырнадцать) рабочих дней до прибытия груза на территорию АРЕ, Поставщик официальным письмом направляет Покупателю Заявку на отгрузку с печатью Поставщика и подписью его уполномоченного лица по адресу электронной почты Покупателя </w:t>
            </w:r>
            <w:hyperlink r:id="rId9" w:history="1">
              <w:r w:rsidRPr="00020870">
                <w:rPr>
                  <w:rStyle w:val="a4"/>
                  <w:rFonts w:ascii="Times New Roman" w:hAnsi="Times New Roman" w:cs="Times New Roman"/>
                  <w:lang w:val="en-US" w:bidi="ar-EG"/>
                </w:rPr>
                <w:t>dabaa</w:t>
              </w:r>
              <w:r w:rsidRPr="00020870">
                <w:rPr>
                  <w:rStyle w:val="a4"/>
                  <w:rFonts w:ascii="Times New Roman" w:hAnsi="Times New Roman" w:cs="Times New Roman"/>
                  <w:lang w:bidi="ar-EG"/>
                </w:rPr>
                <w:t>.</w:t>
              </w:r>
              <w:r w:rsidRPr="00020870">
                <w:rPr>
                  <w:rStyle w:val="a4"/>
                  <w:rFonts w:ascii="Times New Roman" w:hAnsi="Times New Roman" w:cs="Times New Roman"/>
                  <w:lang w:val="en-US" w:bidi="ar-EG"/>
                </w:rPr>
                <w:t>logistics</w:t>
              </w:r>
              <w:r w:rsidRPr="00020870">
                <w:rPr>
                  <w:rStyle w:val="a4"/>
                  <w:rFonts w:ascii="Times New Roman" w:hAnsi="Times New Roman" w:cs="Times New Roman"/>
                  <w:lang w:bidi="ar-EG"/>
                </w:rPr>
                <w:t>@</w:t>
              </w:r>
              <w:r w:rsidRPr="00020870">
                <w:rPr>
                  <w:rStyle w:val="a4"/>
                  <w:rFonts w:ascii="Times New Roman" w:hAnsi="Times New Roman" w:cs="Times New Roman"/>
                  <w:lang w:val="en-US" w:bidi="ar-EG"/>
                </w:rPr>
                <w:t>titan</w:t>
              </w:r>
              <w:r w:rsidRPr="00020870">
                <w:rPr>
                  <w:rStyle w:val="a4"/>
                  <w:rFonts w:ascii="Times New Roman" w:hAnsi="Times New Roman" w:cs="Times New Roman"/>
                  <w:lang w:bidi="ar-EG"/>
                </w:rPr>
                <w:t>2.</w:t>
              </w:r>
              <w:proofErr w:type="spellStart"/>
              <w:r w:rsidRPr="00020870">
                <w:rPr>
                  <w:rStyle w:val="a4"/>
                  <w:rFonts w:ascii="Times New Roman" w:hAnsi="Times New Roman" w:cs="Times New Roman"/>
                  <w:lang w:val="en-US" w:bidi="ar-EG"/>
                </w:rPr>
                <w:t>ru</w:t>
              </w:r>
              <w:proofErr w:type="spellEnd"/>
            </w:hyperlink>
            <w:r w:rsidRPr="00020870">
              <w:rPr>
                <w:rFonts w:ascii="Times New Roman" w:hAnsi="Times New Roman" w:cs="Times New Roman"/>
                <w:lang w:bidi="ar-EG"/>
              </w:rPr>
              <w:t xml:space="preserve">. К Заявке на отгрузку </w:t>
            </w:r>
            <w:r w:rsidRPr="00020870">
              <w:rPr>
                <w:rFonts w:ascii="Times New Roman" w:hAnsi="Times New Roman" w:cs="Times New Roman"/>
                <w:lang w:bidi="ar-EG"/>
              </w:rPr>
              <w:lastRenderedPageBreak/>
              <w:t xml:space="preserve">Поставщик прикладывает соответствующее, ранее направленное Уведомление о готовности к отгрузке в форматах </w:t>
            </w:r>
            <w:r w:rsidRPr="00020870">
              <w:rPr>
                <w:rFonts w:ascii="Times New Roman" w:hAnsi="Times New Roman" w:cs="Times New Roman"/>
                <w:lang w:val="en-US" w:bidi="ar-EG"/>
              </w:rPr>
              <w:t>PDF</w:t>
            </w:r>
            <w:r w:rsidRPr="00020870">
              <w:rPr>
                <w:rFonts w:ascii="Times New Roman" w:hAnsi="Times New Roman" w:cs="Times New Roman"/>
                <w:lang w:bidi="ar-EG"/>
              </w:rPr>
              <w:t xml:space="preserve"> и </w:t>
            </w:r>
            <w:r w:rsidRPr="00020870">
              <w:rPr>
                <w:rFonts w:ascii="Times New Roman" w:hAnsi="Times New Roman" w:cs="Times New Roman"/>
                <w:lang w:val="en-US" w:bidi="ar-EG"/>
              </w:rPr>
              <w:t>MS</w:t>
            </w:r>
            <w:r w:rsidRPr="00020870">
              <w:rPr>
                <w:rFonts w:ascii="Times New Roman" w:hAnsi="Times New Roman" w:cs="Times New Roman"/>
                <w:lang w:bidi="ar-EG"/>
              </w:rPr>
              <w:t xml:space="preserve"> </w:t>
            </w:r>
            <w:r w:rsidRPr="00020870">
              <w:rPr>
                <w:rFonts w:ascii="Times New Roman" w:hAnsi="Times New Roman" w:cs="Times New Roman"/>
                <w:lang w:val="en-US" w:bidi="ar-EG"/>
              </w:rPr>
              <w:t>Excel</w:t>
            </w:r>
            <w:r w:rsidRPr="00020870">
              <w:rPr>
                <w:rFonts w:ascii="Times New Roman" w:hAnsi="Times New Roman" w:cs="Times New Roman"/>
                <w:lang w:bidi="ar-EG"/>
              </w:rPr>
              <w:t xml:space="preserve">, а также комплект скан-копий товаросопроводительных документов в формате </w:t>
            </w:r>
            <w:r w:rsidRPr="00020870">
              <w:rPr>
                <w:rFonts w:ascii="Times New Roman" w:hAnsi="Times New Roman" w:cs="Times New Roman"/>
                <w:lang w:val="en-US" w:bidi="ar-EG"/>
              </w:rPr>
              <w:t>PDF</w:t>
            </w:r>
            <w:r w:rsidRPr="00020870">
              <w:rPr>
                <w:rFonts w:ascii="Times New Roman" w:hAnsi="Times New Roman" w:cs="Times New Roman"/>
                <w:lang w:bidi="ar-EG"/>
              </w:rPr>
              <w:t xml:space="preserve">. </w:t>
            </w:r>
            <w:r w:rsidRPr="00020870">
              <w:rPr>
                <w:rFonts w:ascii="Times New Roman" w:hAnsi="Times New Roman" w:cs="Times New Roman"/>
                <w:u w:val="single"/>
                <w:lang w:bidi="ar-EG"/>
              </w:rPr>
              <w:t>Все документы комплекта должны содержать номер и дату выдачи. Эти данные не могут быть изменены впоследствии.</w:t>
            </w:r>
            <w:r w:rsidRPr="00020870">
              <w:rPr>
                <w:rFonts w:ascii="Times New Roman" w:hAnsi="Times New Roman" w:cs="Times New Roman"/>
                <w:lang w:bidi="ar-EG"/>
              </w:rPr>
              <w:t xml:space="preserve"> Перечень предоставляемых товаросопроводительных документов</w:t>
            </w:r>
            <w:r w:rsidRPr="00020870">
              <w:rPr>
                <w:rFonts w:ascii="Times New Roman" w:eastAsia="Calibri" w:hAnsi="Times New Roman" w:cs="Times New Roman"/>
                <w:lang w:eastAsia="ru-RU" w:bidi="ar-EG"/>
              </w:rPr>
              <w:t>:</w:t>
            </w:r>
          </w:p>
        </w:tc>
        <w:tc>
          <w:tcPr>
            <w:tcW w:w="4961" w:type="dxa"/>
          </w:tcPr>
          <w:p w14:paraId="215178AD" w14:textId="33A66DB6" w:rsidR="00721F3B" w:rsidRPr="00792E42" w:rsidRDefault="00721F3B" w:rsidP="00721F3B">
            <w:pPr>
              <w:autoSpaceDE w:val="0"/>
              <w:autoSpaceDN w:val="0"/>
              <w:adjustRightInd w:val="0"/>
              <w:ind w:firstLine="284"/>
              <w:jc w:val="both"/>
              <w:rPr>
                <w:rFonts w:ascii="Times New Roman" w:eastAsia="Calibri" w:hAnsi="Times New Roman" w:cs="Times New Roman"/>
                <w:lang w:val="en-US" w:eastAsia="ru-RU" w:bidi="ar-EG"/>
              </w:rPr>
            </w:pPr>
            <w:r w:rsidRPr="00020870">
              <w:rPr>
                <w:rFonts w:ascii="Times New Roman" w:eastAsia="Calibri" w:hAnsi="Times New Roman" w:cs="Times New Roman"/>
                <w:lang w:val="en-US" w:eastAsia="ru-RU" w:bidi="ar-EG"/>
              </w:rPr>
              <w:lastRenderedPageBreak/>
              <w:t xml:space="preserve">2.4. </w:t>
            </w:r>
            <w:r w:rsidRPr="00020870">
              <w:rPr>
                <w:rFonts w:ascii="Times New Roman" w:hAnsi="Times New Roman" w:cs="Times New Roman"/>
                <w:lang w:val="en-US" w:bidi="ar-EG"/>
              </w:rPr>
              <w:t xml:space="preserve">Not later than 5 (five) business days before shipment, but also not later than 14 (fourteen) business days before arrival of the Equipment to the ARE, the Supplier shall send the Buyer an official letter with a Request for Shipment certified with the Supplier’s stamp and the signature of its authorized person to Buyer's e-mail address </w:t>
            </w:r>
            <w:hyperlink r:id="rId10" w:history="1">
              <w:r w:rsidRPr="00020870">
                <w:rPr>
                  <w:rStyle w:val="a4"/>
                  <w:rFonts w:ascii="Times New Roman" w:hAnsi="Times New Roman" w:cs="Times New Roman"/>
                  <w:lang w:val="en-US" w:bidi="ar-EG"/>
                </w:rPr>
                <w:t>dabaa.logistics@titan2.ru</w:t>
              </w:r>
            </w:hyperlink>
            <w:r w:rsidRPr="00020870">
              <w:rPr>
                <w:rFonts w:ascii="Times New Roman" w:hAnsi="Times New Roman" w:cs="Times New Roman"/>
                <w:lang w:val="en-US" w:bidi="ar-EG"/>
              </w:rPr>
              <w:t xml:space="preserve">. A Request for Shipment shall enclose the relevant and </w:t>
            </w:r>
            <w:r w:rsidRPr="00020870">
              <w:rPr>
                <w:rFonts w:ascii="Times New Roman" w:hAnsi="Times New Roman" w:cs="Times New Roman"/>
                <w:lang w:val="en-US" w:bidi="ar-EG"/>
              </w:rPr>
              <w:lastRenderedPageBreak/>
              <w:t xml:space="preserve">previously sent Notice on Readiness to Shipment in PDF and MS Excel formats, as well as a set of scanned copies of the shipping documents in PDF format. </w:t>
            </w:r>
            <w:r w:rsidRPr="00020870">
              <w:rPr>
                <w:rFonts w:ascii="Times New Roman" w:hAnsi="Times New Roman" w:cs="Times New Roman"/>
                <w:u w:val="single"/>
                <w:lang w:val="en-US" w:bidi="ar-EG"/>
              </w:rPr>
              <w:t xml:space="preserve">All documents of the set shall contain a number and an issue date. This data cannot be changed afterwards. </w:t>
            </w:r>
            <w:r w:rsidRPr="00020870">
              <w:rPr>
                <w:rFonts w:ascii="Times New Roman" w:hAnsi="Times New Roman" w:cs="Times New Roman"/>
                <w:lang w:val="en-US" w:bidi="ar-EG"/>
              </w:rPr>
              <w:t>The list of the shipping documents to be provided:</w:t>
            </w:r>
          </w:p>
        </w:tc>
      </w:tr>
      <w:tr w:rsidR="009E1760" w:rsidRPr="00792E42" w14:paraId="13164FE4" w14:textId="77777777" w:rsidTr="00D55BEC">
        <w:tc>
          <w:tcPr>
            <w:tcW w:w="5246" w:type="dxa"/>
          </w:tcPr>
          <w:p w14:paraId="4470A4B1" w14:textId="5A0DF4E1" w:rsidR="009E1760" w:rsidRPr="00020870" w:rsidRDefault="009E1760" w:rsidP="00721F3B">
            <w:pPr>
              <w:autoSpaceDE w:val="0"/>
              <w:autoSpaceDN w:val="0"/>
              <w:adjustRightInd w:val="0"/>
              <w:ind w:firstLine="284"/>
              <w:jc w:val="both"/>
              <w:rPr>
                <w:rFonts w:ascii="Times New Roman" w:eastAsia="Calibri" w:hAnsi="Times New Roman" w:cs="Times New Roman"/>
                <w:lang w:eastAsia="ru-RU" w:bidi="ar-EG"/>
              </w:rPr>
            </w:pPr>
            <w:r w:rsidRPr="00020870">
              <w:rPr>
                <w:rFonts w:ascii="Times New Roman" w:eastAsia="Calibri" w:hAnsi="Times New Roman" w:cs="Times New Roman"/>
                <w:lang w:eastAsia="ru-RU" w:bidi="ar-EG"/>
              </w:rPr>
              <w:lastRenderedPageBreak/>
              <w:t xml:space="preserve">2.4.1. Коммерческий инвойс в </w:t>
            </w:r>
            <w:r w:rsidRPr="00020870">
              <w:rPr>
                <w:rFonts w:ascii="Times New Roman" w:eastAsia="Calibri" w:hAnsi="Times New Roman" w:cs="Times New Roman"/>
                <w:lang w:val="en-US" w:eastAsia="ru-RU" w:bidi="ar-EG"/>
              </w:rPr>
              <w:t>USD</w:t>
            </w:r>
            <w:r w:rsidRPr="00020870">
              <w:rPr>
                <w:rFonts w:ascii="Times New Roman" w:eastAsia="Calibri" w:hAnsi="Times New Roman" w:cs="Times New Roman"/>
                <w:lang w:eastAsia="ru-RU" w:bidi="ar-EG"/>
              </w:rPr>
              <w:t xml:space="preserve"> или </w:t>
            </w:r>
            <w:r w:rsidRPr="00020870">
              <w:rPr>
                <w:rFonts w:ascii="Times New Roman" w:eastAsia="Calibri" w:hAnsi="Times New Roman" w:cs="Times New Roman"/>
                <w:lang w:val="en-US" w:eastAsia="ru-RU" w:bidi="ar-EG"/>
              </w:rPr>
              <w:t>EUR</w:t>
            </w:r>
            <w:r w:rsidRPr="00020870">
              <w:rPr>
                <w:rFonts w:ascii="Times New Roman" w:hAnsi="Times New Roman" w:cs="Times New Roman"/>
                <w:lang w:bidi="ar-EG"/>
              </w:rPr>
              <w:t xml:space="preserve"> или в иной валюте, но с обязательным указанием эквивалентной стоимости в EURO или USD по курсу «</w:t>
            </w:r>
            <w:proofErr w:type="spellStart"/>
            <w:r w:rsidRPr="00020870">
              <w:rPr>
                <w:rFonts w:ascii="Times New Roman" w:hAnsi="Times New Roman" w:cs="Times New Roman"/>
                <w:lang w:bidi="ar-EG"/>
              </w:rPr>
              <w:t>buy</w:t>
            </w:r>
            <w:proofErr w:type="spellEnd"/>
            <w:r w:rsidRPr="00020870">
              <w:rPr>
                <w:rFonts w:ascii="Times New Roman" w:hAnsi="Times New Roman" w:cs="Times New Roman"/>
                <w:lang w:bidi="ar-EG"/>
              </w:rPr>
              <w:t>» Центрального Банка АРЕ на день выпуска коммерческого инвойса</w:t>
            </w:r>
            <w:r w:rsidRPr="00020870">
              <w:rPr>
                <w:rFonts w:ascii="Times New Roman" w:eastAsia="Calibri" w:hAnsi="Times New Roman" w:cs="Times New Roman"/>
                <w:lang w:eastAsia="ru-RU" w:bidi="ar-EG"/>
              </w:rPr>
              <w:t>;</w:t>
            </w:r>
          </w:p>
        </w:tc>
        <w:tc>
          <w:tcPr>
            <w:tcW w:w="4961" w:type="dxa"/>
          </w:tcPr>
          <w:p w14:paraId="306AFA6F" w14:textId="09A1C689" w:rsidR="009E1760" w:rsidRPr="00020870" w:rsidRDefault="009E1760" w:rsidP="00721F3B">
            <w:pPr>
              <w:autoSpaceDE w:val="0"/>
              <w:autoSpaceDN w:val="0"/>
              <w:adjustRightInd w:val="0"/>
              <w:ind w:firstLine="284"/>
              <w:jc w:val="both"/>
              <w:rPr>
                <w:rFonts w:ascii="Times New Roman" w:eastAsia="Calibri" w:hAnsi="Times New Roman" w:cs="Times New Roman"/>
                <w:lang w:val="en-US" w:eastAsia="ru-RU" w:bidi="ar-EG"/>
              </w:rPr>
            </w:pPr>
            <w:r w:rsidRPr="00020870">
              <w:rPr>
                <w:rFonts w:ascii="Times New Roman" w:eastAsia="Calibri" w:hAnsi="Times New Roman" w:cs="Times New Roman"/>
                <w:lang w:val="en-US" w:eastAsia="ru-RU" w:bidi="ar-EG"/>
              </w:rPr>
              <w:t>2.4.1.</w:t>
            </w:r>
            <w:r w:rsidRPr="00020870">
              <w:rPr>
                <w:rFonts w:ascii="Times New Roman" w:hAnsi="Times New Roman" w:cs="Times New Roman"/>
                <w:lang w:val="en-US" w:bidi="ar-EG"/>
              </w:rPr>
              <w:t xml:space="preserve"> Commercial invoice in USD or EUR or other currency, but with the obligatory indication of the equivalent value in EURO or USD at the "buy" rate of the Central Bank of the AER on the date of issue of the commercial invoice;</w:t>
            </w:r>
          </w:p>
        </w:tc>
      </w:tr>
      <w:tr w:rsidR="009E1760" w:rsidRPr="00020870" w14:paraId="5994722B" w14:textId="77777777" w:rsidTr="00D55BEC">
        <w:tc>
          <w:tcPr>
            <w:tcW w:w="5246" w:type="dxa"/>
          </w:tcPr>
          <w:p w14:paraId="45DC5F89" w14:textId="01CA0A84" w:rsidR="009E1760" w:rsidRPr="00020870" w:rsidRDefault="009E1760" w:rsidP="00721F3B">
            <w:pPr>
              <w:autoSpaceDE w:val="0"/>
              <w:autoSpaceDN w:val="0"/>
              <w:adjustRightInd w:val="0"/>
              <w:ind w:firstLine="284"/>
              <w:jc w:val="both"/>
              <w:rPr>
                <w:rFonts w:ascii="Times New Roman" w:eastAsia="Calibri" w:hAnsi="Times New Roman" w:cs="Times New Roman"/>
                <w:lang w:eastAsia="ru-RU" w:bidi="ar-EG"/>
              </w:rPr>
            </w:pPr>
            <w:r w:rsidRPr="00020870">
              <w:rPr>
                <w:rFonts w:ascii="Times New Roman" w:eastAsia="Calibri" w:hAnsi="Times New Roman" w:cs="Times New Roman"/>
                <w:lang w:eastAsia="ru-RU" w:bidi="ar-EG"/>
              </w:rPr>
              <w:t>2.4.2. Упаковочный лист;</w:t>
            </w:r>
          </w:p>
        </w:tc>
        <w:tc>
          <w:tcPr>
            <w:tcW w:w="4961" w:type="dxa"/>
          </w:tcPr>
          <w:p w14:paraId="3249F04C" w14:textId="7336FA8A" w:rsidR="009E1760" w:rsidRPr="00020870" w:rsidRDefault="009E1760" w:rsidP="00721F3B">
            <w:pPr>
              <w:autoSpaceDE w:val="0"/>
              <w:autoSpaceDN w:val="0"/>
              <w:adjustRightInd w:val="0"/>
              <w:ind w:firstLine="284"/>
              <w:jc w:val="both"/>
              <w:rPr>
                <w:rFonts w:ascii="Times New Roman" w:eastAsia="Calibri" w:hAnsi="Times New Roman" w:cs="Times New Roman"/>
                <w:lang w:eastAsia="ru-RU" w:bidi="ar-EG"/>
              </w:rPr>
            </w:pPr>
            <w:r w:rsidRPr="00020870">
              <w:rPr>
                <w:rFonts w:ascii="Times New Roman" w:eastAsia="Calibri" w:hAnsi="Times New Roman" w:cs="Times New Roman"/>
                <w:lang w:eastAsia="ru-RU" w:bidi="ar-EG"/>
              </w:rPr>
              <w:t>2.4.2.</w:t>
            </w:r>
            <w:r w:rsidRPr="00020870">
              <w:rPr>
                <w:rFonts w:ascii="Times New Roman" w:hAnsi="Times New Roman" w:cs="Times New Roman"/>
                <w:lang w:val="en-US" w:bidi="ar-EG"/>
              </w:rPr>
              <w:t xml:space="preserve"> Packing list;</w:t>
            </w:r>
          </w:p>
        </w:tc>
      </w:tr>
      <w:tr w:rsidR="009E1760" w:rsidRPr="00792E42" w14:paraId="7F9B2E39" w14:textId="77777777" w:rsidTr="00D55BEC">
        <w:tc>
          <w:tcPr>
            <w:tcW w:w="5246" w:type="dxa"/>
          </w:tcPr>
          <w:p w14:paraId="7C8D1370" w14:textId="65EA9665" w:rsidR="009E1760" w:rsidRPr="00020870" w:rsidRDefault="009E1760" w:rsidP="00721F3B">
            <w:pPr>
              <w:autoSpaceDE w:val="0"/>
              <w:autoSpaceDN w:val="0"/>
              <w:adjustRightInd w:val="0"/>
              <w:ind w:firstLine="284"/>
              <w:jc w:val="both"/>
              <w:rPr>
                <w:rFonts w:ascii="Times New Roman" w:eastAsia="Calibri" w:hAnsi="Times New Roman" w:cs="Times New Roman"/>
                <w:lang w:eastAsia="ru-RU" w:bidi="ar-EG"/>
              </w:rPr>
            </w:pPr>
            <w:r w:rsidRPr="00020870">
              <w:rPr>
                <w:rFonts w:ascii="Times New Roman" w:eastAsia="Calibri" w:hAnsi="Times New Roman" w:cs="Times New Roman"/>
                <w:lang w:eastAsia="ru-RU" w:bidi="ar-EG"/>
              </w:rPr>
              <w:t>2.4.3. Проект коносамента или авианакладной;</w:t>
            </w:r>
          </w:p>
        </w:tc>
        <w:tc>
          <w:tcPr>
            <w:tcW w:w="4961" w:type="dxa"/>
          </w:tcPr>
          <w:p w14:paraId="4B2FB0B7" w14:textId="288C8AF1" w:rsidR="009E1760" w:rsidRPr="00020870" w:rsidRDefault="009E1760" w:rsidP="00721F3B">
            <w:pPr>
              <w:autoSpaceDE w:val="0"/>
              <w:autoSpaceDN w:val="0"/>
              <w:adjustRightInd w:val="0"/>
              <w:ind w:firstLine="284"/>
              <w:jc w:val="both"/>
              <w:rPr>
                <w:rFonts w:ascii="Times New Roman" w:eastAsia="Calibri" w:hAnsi="Times New Roman" w:cs="Times New Roman"/>
                <w:lang w:val="en-US" w:eastAsia="ru-RU" w:bidi="ar-EG"/>
              </w:rPr>
            </w:pPr>
            <w:r w:rsidRPr="00020870">
              <w:rPr>
                <w:rFonts w:ascii="Times New Roman" w:eastAsia="Calibri" w:hAnsi="Times New Roman" w:cs="Times New Roman"/>
                <w:lang w:val="en-US" w:eastAsia="ru-RU" w:bidi="ar-EG"/>
              </w:rPr>
              <w:t>2.4.3.</w:t>
            </w:r>
            <w:r w:rsidRPr="00020870">
              <w:rPr>
                <w:rFonts w:ascii="Times New Roman" w:hAnsi="Times New Roman" w:cs="Times New Roman"/>
                <w:lang w:val="en-US" w:bidi="ar-EG"/>
              </w:rPr>
              <w:t xml:space="preserve"> Draft Bill of Lading or </w:t>
            </w:r>
            <w:proofErr w:type="spellStart"/>
            <w:r w:rsidRPr="00020870">
              <w:rPr>
                <w:rFonts w:ascii="Times New Roman" w:hAnsi="Times New Roman" w:cs="Times New Roman"/>
                <w:lang w:val="en-US" w:bidi="ar-EG"/>
              </w:rPr>
              <w:t>AirWayBill</w:t>
            </w:r>
            <w:proofErr w:type="spellEnd"/>
            <w:r w:rsidRPr="00020870">
              <w:rPr>
                <w:rFonts w:ascii="Times New Roman" w:hAnsi="Times New Roman" w:cs="Times New Roman"/>
                <w:lang w:val="en-US" w:bidi="ar-EG"/>
              </w:rPr>
              <w:t>;</w:t>
            </w:r>
          </w:p>
        </w:tc>
      </w:tr>
      <w:tr w:rsidR="009E1760" w:rsidRPr="00020870" w14:paraId="0EE39076" w14:textId="77777777" w:rsidTr="00D55BEC">
        <w:tc>
          <w:tcPr>
            <w:tcW w:w="5246" w:type="dxa"/>
          </w:tcPr>
          <w:p w14:paraId="4907EB35" w14:textId="1BAA97A5" w:rsidR="009E1760" w:rsidRPr="00020870" w:rsidRDefault="009E1760" w:rsidP="00721F3B">
            <w:pPr>
              <w:autoSpaceDE w:val="0"/>
              <w:autoSpaceDN w:val="0"/>
              <w:adjustRightInd w:val="0"/>
              <w:ind w:firstLine="284"/>
              <w:jc w:val="both"/>
              <w:rPr>
                <w:rFonts w:ascii="Times New Roman" w:eastAsia="Calibri" w:hAnsi="Times New Roman" w:cs="Times New Roman"/>
                <w:lang w:eastAsia="ru-RU" w:bidi="ar-EG"/>
              </w:rPr>
            </w:pPr>
            <w:r w:rsidRPr="00020870">
              <w:rPr>
                <w:rFonts w:ascii="Times New Roman" w:eastAsia="Calibri" w:hAnsi="Times New Roman" w:cs="Times New Roman"/>
                <w:lang w:eastAsia="ru-RU" w:bidi="ar-EG"/>
              </w:rPr>
              <w:t>2.4.4. Страховой сертификат.</w:t>
            </w:r>
          </w:p>
        </w:tc>
        <w:tc>
          <w:tcPr>
            <w:tcW w:w="4961" w:type="dxa"/>
          </w:tcPr>
          <w:p w14:paraId="4FD73A47" w14:textId="0F70FCBA" w:rsidR="009E1760" w:rsidRPr="00020870" w:rsidRDefault="009E1760" w:rsidP="00721F3B">
            <w:pPr>
              <w:autoSpaceDE w:val="0"/>
              <w:autoSpaceDN w:val="0"/>
              <w:adjustRightInd w:val="0"/>
              <w:ind w:firstLine="284"/>
              <w:jc w:val="both"/>
              <w:rPr>
                <w:rFonts w:ascii="Times New Roman" w:eastAsia="Calibri" w:hAnsi="Times New Roman" w:cs="Times New Roman"/>
                <w:lang w:eastAsia="ru-RU" w:bidi="ar-EG"/>
              </w:rPr>
            </w:pPr>
            <w:r w:rsidRPr="00020870">
              <w:rPr>
                <w:rFonts w:ascii="Times New Roman" w:eastAsia="Calibri" w:hAnsi="Times New Roman" w:cs="Times New Roman"/>
                <w:lang w:eastAsia="ru-RU" w:bidi="ar-EG"/>
              </w:rPr>
              <w:t>2.4.4.</w:t>
            </w:r>
            <w:r w:rsidRPr="00020870">
              <w:rPr>
                <w:rFonts w:ascii="Times New Roman" w:hAnsi="Times New Roman" w:cs="Times New Roman"/>
                <w:lang w:val="en-US" w:bidi="ar-EG"/>
              </w:rPr>
              <w:t xml:space="preserve"> Insurance certificate.</w:t>
            </w:r>
          </w:p>
        </w:tc>
      </w:tr>
      <w:tr w:rsidR="009E1760" w:rsidRPr="00792E42" w14:paraId="4785EF39" w14:textId="77777777" w:rsidTr="00D55BEC">
        <w:tc>
          <w:tcPr>
            <w:tcW w:w="5246" w:type="dxa"/>
          </w:tcPr>
          <w:p w14:paraId="43659D95" w14:textId="77777777" w:rsidR="00D55BEC" w:rsidRPr="00020870" w:rsidRDefault="009E1760" w:rsidP="00721F3B">
            <w:pPr>
              <w:autoSpaceDE w:val="0"/>
              <w:autoSpaceDN w:val="0"/>
              <w:adjustRightInd w:val="0"/>
              <w:ind w:firstLine="284"/>
              <w:jc w:val="both"/>
              <w:rPr>
                <w:rFonts w:ascii="Times New Roman" w:eastAsia="Calibri" w:hAnsi="Times New Roman" w:cs="Times New Roman"/>
                <w:lang w:eastAsia="ru-RU" w:bidi="ar-EG"/>
              </w:rPr>
            </w:pPr>
            <w:r w:rsidRPr="00020870">
              <w:rPr>
                <w:rFonts w:ascii="Times New Roman" w:eastAsia="Calibri" w:hAnsi="Times New Roman" w:cs="Times New Roman"/>
                <w:lang w:eastAsia="ru-RU" w:bidi="ar-EG"/>
              </w:rPr>
              <w:t xml:space="preserve">2.5. Покупатель в течение 5 (пяти) рабочих дней с момента получения Заявки на отгрузку официальным письмом </w:t>
            </w:r>
            <w:r w:rsidRPr="00020870">
              <w:rPr>
                <w:rFonts w:ascii="Times New Roman" w:hAnsi="Times New Roman" w:cs="Times New Roman"/>
                <w:lang w:bidi="ar-EG"/>
              </w:rPr>
              <w:t xml:space="preserve">по электронной почте </w:t>
            </w:r>
            <w:r w:rsidRPr="00020870">
              <w:rPr>
                <w:rFonts w:ascii="Times New Roman" w:eastAsia="Calibri" w:hAnsi="Times New Roman" w:cs="Times New Roman"/>
                <w:lang w:eastAsia="ru-RU" w:bidi="ar-EG"/>
              </w:rPr>
              <w:t xml:space="preserve">направляет Поставщику Разрешение на отгрузку (далее Разрешение) с указанием </w:t>
            </w:r>
            <w:r w:rsidRPr="00020870">
              <w:rPr>
                <w:rFonts w:ascii="Times New Roman" w:eastAsia="Calibri" w:hAnsi="Times New Roman" w:cs="Times New Roman"/>
                <w:lang w:val="en-US" w:eastAsia="ru-RU" w:bidi="ar-EG"/>
              </w:rPr>
              <w:t>ACID</w:t>
            </w:r>
            <w:r w:rsidRPr="00020870">
              <w:rPr>
                <w:rFonts w:ascii="Times New Roman" w:eastAsia="Calibri" w:hAnsi="Times New Roman" w:cs="Times New Roman"/>
                <w:lang w:eastAsia="ru-RU" w:bidi="ar-EG"/>
              </w:rPr>
              <w:t xml:space="preserve"> номера данной отгрузки, либо направляет мотивированный отказ любым доступным способом. Основанием для отказа в том числе может являться отсутствие одного или нескольких документов, перечисленных в п</w:t>
            </w:r>
            <w:r w:rsidR="00D55BEC" w:rsidRPr="00020870">
              <w:rPr>
                <w:rFonts w:ascii="Times New Roman" w:eastAsia="Calibri" w:hAnsi="Times New Roman" w:cs="Times New Roman"/>
                <w:lang w:eastAsia="ru-RU" w:bidi="ar-EG"/>
              </w:rPr>
              <w:t xml:space="preserve">ункте </w:t>
            </w:r>
            <w:r w:rsidRPr="00020870">
              <w:rPr>
                <w:rFonts w:ascii="Times New Roman" w:eastAsia="Calibri" w:hAnsi="Times New Roman" w:cs="Times New Roman"/>
                <w:lang w:eastAsia="ru-RU" w:bidi="ar-EG"/>
              </w:rPr>
              <w:t>2.4 настоящего Приложения, нечитаемые документы, документы с ч</w:t>
            </w:r>
            <w:r w:rsidR="00D55BEC" w:rsidRPr="00020870">
              <w:rPr>
                <w:rFonts w:ascii="Times New Roman" w:eastAsia="Calibri" w:hAnsi="Times New Roman" w:cs="Times New Roman"/>
                <w:lang w:eastAsia="ru-RU" w:bidi="ar-EG"/>
              </w:rPr>
              <w:t>астично отсутствующими данными.</w:t>
            </w:r>
          </w:p>
          <w:p w14:paraId="59DD45C7" w14:textId="53A38657" w:rsidR="009E1760" w:rsidRPr="00020870" w:rsidRDefault="009E1760" w:rsidP="00721F3B">
            <w:pPr>
              <w:autoSpaceDE w:val="0"/>
              <w:autoSpaceDN w:val="0"/>
              <w:adjustRightInd w:val="0"/>
              <w:ind w:firstLine="284"/>
              <w:jc w:val="both"/>
              <w:rPr>
                <w:rFonts w:ascii="Times New Roman" w:eastAsia="Calibri" w:hAnsi="Times New Roman" w:cs="Times New Roman"/>
                <w:lang w:eastAsia="ru-RU"/>
              </w:rPr>
            </w:pPr>
            <w:r w:rsidRPr="00020870">
              <w:rPr>
                <w:rFonts w:ascii="Times New Roman" w:eastAsia="Calibri" w:hAnsi="Times New Roman" w:cs="Times New Roman"/>
                <w:lang w:eastAsia="ru-RU" w:bidi="ar-EG"/>
              </w:rPr>
              <w:t>В случае обнаружения Покупателем ошибок в полученных документах, Поставщик обязан устранить все выявленные ошибки в течение 1</w:t>
            </w:r>
            <w:r w:rsidR="00D55BEC" w:rsidRPr="00020870">
              <w:rPr>
                <w:rFonts w:ascii="Times New Roman" w:eastAsia="Calibri" w:hAnsi="Times New Roman" w:cs="Times New Roman"/>
                <w:lang w:eastAsia="ru-RU" w:bidi="ar-EG"/>
              </w:rPr>
              <w:t> </w:t>
            </w:r>
            <w:r w:rsidRPr="00020870">
              <w:rPr>
                <w:rFonts w:ascii="Times New Roman" w:eastAsia="Calibri" w:hAnsi="Times New Roman" w:cs="Times New Roman"/>
                <w:lang w:eastAsia="ru-RU" w:bidi="ar-EG"/>
              </w:rPr>
              <w:t>(одного) рабочего дня с даты получения соответствующего требования Покупателя.</w:t>
            </w:r>
          </w:p>
          <w:p w14:paraId="18CACC7F" w14:textId="77777777" w:rsidR="009E1760" w:rsidRPr="00020870" w:rsidRDefault="009E1760" w:rsidP="00721F3B">
            <w:pPr>
              <w:autoSpaceDE w:val="0"/>
              <w:autoSpaceDN w:val="0"/>
              <w:adjustRightInd w:val="0"/>
              <w:ind w:firstLine="284"/>
              <w:jc w:val="both"/>
              <w:rPr>
                <w:rFonts w:ascii="Times New Roman" w:eastAsia="Calibri" w:hAnsi="Times New Roman" w:cs="Times New Roman"/>
                <w:lang w:eastAsia="ru-RU" w:bidi="ar-EG"/>
              </w:rPr>
            </w:pPr>
            <w:r w:rsidRPr="00020870">
              <w:rPr>
                <w:rFonts w:ascii="Times New Roman" w:eastAsia="Calibri" w:hAnsi="Times New Roman" w:cs="Times New Roman"/>
                <w:lang w:eastAsia="ru-RU" w:bidi="ar-EG"/>
              </w:rPr>
              <w:t>Проверка и подтверждение Покупателем проектов документов, указанных в настоящем пункте Договора, не снимает с Поставщика ответственности за некорректное изготовление документов в случае, если таковое не было обнаружено Покупателем.</w:t>
            </w:r>
          </w:p>
          <w:p w14:paraId="2C4481AC" w14:textId="3713D883" w:rsidR="009E1760" w:rsidRPr="00020870" w:rsidRDefault="009E1760" w:rsidP="00721F3B">
            <w:pPr>
              <w:autoSpaceDE w:val="0"/>
              <w:autoSpaceDN w:val="0"/>
              <w:adjustRightInd w:val="0"/>
              <w:ind w:firstLine="284"/>
              <w:jc w:val="both"/>
              <w:rPr>
                <w:rFonts w:ascii="Times New Roman" w:eastAsia="Calibri" w:hAnsi="Times New Roman" w:cs="Times New Roman"/>
                <w:lang w:eastAsia="ru-RU" w:bidi="ar-EG"/>
              </w:rPr>
            </w:pPr>
            <w:r w:rsidRPr="00020870">
              <w:rPr>
                <w:rFonts w:ascii="Times New Roman" w:eastAsia="Calibri" w:hAnsi="Times New Roman" w:cs="Times New Roman"/>
                <w:lang w:eastAsia="ru-RU" w:bidi="ar-EG"/>
              </w:rPr>
              <w:t>Отгрузка без Разрешения не допускается.</w:t>
            </w:r>
          </w:p>
        </w:tc>
        <w:tc>
          <w:tcPr>
            <w:tcW w:w="4961" w:type="dxa"/>
          </w:tcPr>
          <w:p w14:paraId="63164E40" w14:textId="426F8374" w:rsidR="009E1760" w:rsidRPr="00020870" w:rsidRDefault="009E1760" w:rsidP="00721F3B">
            <w:pPr>
              <w:autoSpaceDE w:val="0"/>
              <w:autoSpaceDN w:val="0"/>
              <w:adjustRightInd w:val="0"/>
              <w:ind w:firstLine="284"/>
              <w:jc w:val="both"/>
              <w:rPr>
                <w:rFonts w:ascii="Times New Roman" w:hAnsi="Times New Roman" w:cs="Times New Roman"/>
                <w:lang w:val="en-US" w:bidi="ar-EG"/>
              </w:rPr>
            </w:pPr>
            <w:r w:rsidRPr="00020870">
              <w:rPr>
                <w:rFonts w:ascii="Times New Roman" w:eastAsia="Calibri" w:hAnsi="Times New Roman" w:cs="Times New Roman"/>
                <w:lang w:val="en-US" w:eastAsia="ru-RU" w:bidi="ar-EG"/>
              </w:rPr>
              <w:t xml:space="preserve">2.5. </w:t>
            </w:r>
            <w:r w:rsidRPr="00020870">
              <w:rPr>
                <w:rFonts w:ascii="Times New Roman" w:hAnsi="Times New Roman" w:cs="Times New Roman"/>
                <w:lang w:val="en-US" w:bidi="ar-EG"/>
              </w:rPr>
              <w:t>Within 5 (five) business days from the date of receipt of a Request for Shipment, the Buyer shall send the Supplier an official letter with a Permit for Shipment (hereinafter referred to as the Permit)</w:t>
            </w:r>
            <w:r w:rsidRPr="00020870">
              <w:rPr>
                <w:rFonts w:ascii="Times New Roman" w:hAnsi="Times New Roman" w:cs="Times New Roman"/>
                <w:lang w:val="en-US"/>
              </w:rPr>
              <w:t xml:space="preserve"> </w:t>
            </w:r>
            <w:r w:rsidRPr="00020870">
              <w:rPr>
                <w:rFonts w:ascii="Times New Roman" w:hAnsi="Times New Roman" w:cs="Times New Roman"/>
                <w:lang w:val="en-US" w:bidi="ar-EG"/>
              </w:rPr>
              <w:t>by email, indicating the ACID number of this shipment, or a reasonable refusal by any means available. The grounds for refusal may also include non-availability of one or several documents listed in item 2.4</w:t>
            </w:r>
            <w:r w:rsidRPr="00020870">
              <w:rPr>
                <w:rFonts w:ascii="Times New Roman" w:hAnsi="Times New Roman" w:cs="Times New Roman"/>
                <w:lang w:val="en-US"/>
              </w:rPr>
              <w:t xml:space="preserve"> </w:t>
            </w:r>
            <w:r w:rsidRPr="00020870">
              <w:rPr>
                <w:rFonts w:ascii="Times New Roman" w:hAnsi="Times New Roman" w:cs="Times New Roman"/>
                <w:lang w:val="en-US" w:bidi="ar-EG"/>
              </w:rPr>
              <w:t xml:space="preserve">of this Appendix, unreadable documents, </w:t>
            </w:r>
            <w:proofErr w:type="gramStart"/>
            <w:r w:rsidRPr="00020870">
              <w:rPr>
                <w:rFonts w:ascii="Times New Roman" w:hAnsi="Times New Roman" w:cs="Times New Roman"/>
                <w:lang w:val="en-US" w:bidi="ar-EG"/>
              </w:rPr>
              <w:t>documen</w:t>
            </w:r>
            <w:r w:rsidR="00D55BEC" w:rsidRPr="00020870">
              <w:rPr>
                <w:rFonts w:ascii="Times New Roman" w:hAnsi="Times New Roman" w:cs="Times New Roman"/>
                <w:lang w:val="en-US" w:bidi="ar-EG"/>
              </w:rPr>
              <w:t>ts</w:t>
            </w:r>
            <w:proofErr w:type="gramEnd"/>
            <w:r w:rsidR="00D55BEC" w:rsidRPr="00020870">
              <w:rPr>
                <w:rFonts w:ascii="Times New Roman" w:hAnsi="Times New Roman" w:cs="Times New Roman"/>
                <w:lang w:val="en-US" w:bidi="ar-EG"/>
              </w:rPr>
              <w:t xml:space="preserve"> with partially missing data.</w:t>
            </w:r>
          </w:p>
          <w:p w14:paraId="54864635" w14:textId="05B40DCC" w:rsidR="00D55BEC" w:rsidRPr="00020870" w:rsidRDefault="00D55BEC" w:rsidP="00721F3B">
            <w:pPr>
              <w:autoSpaceDE w:val="0"/>
              <w:autoSpaceDN w:val="0"/>
              <w:adjustRightInd w:val="0"/>
              <w:ind w:firstLine="284"/>
              <w:jc w:val="both"/>
              <w:rPr>
                <w:rFonts w:ascii="Times New Roman" w:hAnsi="Times New Roman" w:cs="Times New Roman"/>
                <w:lang w:val="en-US" w:bidi="ar-EG"/>
              </w:rPr>
            </w:pPr>
          </w:p>
          <w:p w14:paraId="6781FFC8" w14:textId="77777777" w:rsidR="00D55BEC" w:rsidRPr="00020870" w:rsidRDefault="00D55BEC" w:rsidP="00721F3B">
            <w:pPr>
              <w:autoSpaceDE w:val="0"/>
              <w:autoSpaceDN w:val="0"/>
              <w:adjustRightInd w:val="0"/>
              <w:ind w:firstLine="284"/>
              <w:jc w:val="both"/>
              <w:rPr>
                <w:rFonts w:ascii="Times New Roman" w:hAnsi="Times New Roman" w:cs="Times New Roman"/>
                <w:u w:val="single"/>
                <w:lang w:val="en-US"/>
              </w:rPr>
            </w:pPr>
          </w:p>
          <w:p w14:paraId="69C4D89F" w14:textId="6271E6CD" w:rsidR="009E1760" w:rsidRPr="00020870" w:rsidRDefault="009E1760" w:rsidP="00721F3B">
            <w:pPr>
              <w:pStyle w:val="a5"/>
              <w:autoSpaceDE w:val="0"/>
              <w:autoSpaceDN w:val="0"/>
              <w:adjustRightInd w:val="0"/>
              <w:spacing w:after="0" w:line="240" w:lineRule="auto"/>
              <w:ind w:left="0" w:firstLine="284"/>
              <w:jc w:val="both"/>
              <w:rPr>
                <w:rFonts w:ascii="Times New Roman" w:hAnsi="Times New Roman" w:cs="Times New Roman"/>
                <w:lang w:val="en-US" w:bidi="ar-EG"/>
              </w:rPr>
            </w:pPr>
            <w:r w:rsidRPr="00020870">
              <w:rPr>
                <w:rFonts w:ascii="Times New Roman" w:hAnsi="Times New Roman" w:cs="Times New Roman"/>
                <w:lang w:val="en-US" w:bidi="ar-EG"/>
              </w:rPr>
              <w:t>In the event the Buyer detects errors in the documents received, the Supplier shall eliminate all such errors within 1 (one) business day from the date of the receipt of the re</w:t>
            </w:r>
            <w:r w:rsidR="00721F3B" w:rsidRPr="00020870">
              <w:rPr>
                <w:rFonts w:ascii="Times New Roman" w:hAnsi="Times New Roman" w:cs="Times New Roman"/>
                <w:lang w:val="en-US" w:bidi="ar-EG"/>
              </w:rPr>
              <w:t>levant request from the Buyer.</w:t>
            </w:r>
          </w:p>
          <w:p w14:paraId="3FB730C4" w14:textId="77777777" w:rsidR="009E1760" w:rsidRPr="00020870" w:rsidRDefault="009E1760" w:rsidP="00721F3B">
            <w:pPr>
              <w:pStyle w:val="a5"/>
              <w:autoSpaceDE w:val="0"/>
              <w:autoSpaceDN w:val="0"/>
              <w:adjustRightInd w:val="0"/>
              <w:spacing w:after="0" w:line="240" w:lineRule="auto"/>
              <w:ind w:left="0" w:firstLine="284"/>
              <w:jc w:val="both"/>
              <w:rPr>
                <w:rFonts w:ascii="Times New Roman" w:hAnsi="Times New Roman" w:cs="Times New Roman"/>
                <w:lang w:val="en-US" w:bidi="ar-EG"/>
              </w:rPr>
            </w:pPr>
            <w:r w:rsidRPr="00020870">
              <w:rPr>
                <w:rFonts w:ascii="Times New Roman" w:hAnsi="Times New Roman" w:cs="Times New Roman"/>
                <w:lang w:val="en-US" w:bidi="ar-EG"/>
              </w:rPr>
              <w:t>Verification and confirmation of the draft documents specified in this item hereof by the Buyer shall not relieve the Supplier of responsibility for incorrect execution of documents, if such has not been detected by the Buyer.</w:t>
            </w:r>
          </w:p>
          <w:p w14:paraId="5B2F7AC6" w14:textId="4B79F5F8" w:rsidR="009E1760" w:rsidRPr="00020870" w:rsidRDefault="009E1760" w:rsidP="00721F3B">
            <w:pPr>
              <w:autoSpaceDE w:val="0"/>
              <w:autoSpaceDN w:val="0"/>
              <w:adjustRightInd w:val="0"/>
              <w:ind w:firstLine="284"/>
              <w:jc w:val="both"/>
              <w:rPr>
                <w:rFonts w:ascii="Times New Roman" w:eastAsia="Calibri" w:hAnsi="Times New Roman" w:cs="Times New Roman"/>
                <w:lang w:val="en-US" w:eastAsia="ru-RU" w:bidi="ar-EG"/>
              </w:rPr>
            </w:pPr>
            <w:r w:rsidRPr="00020870">
              <w:rPr>
                <w:rFonts w:ascii="Times New Roman" w:hAnsi="Times New Roman" w:cs="Times New Roman"/>
                <w:lang w:val="en-US" w:bidi="ar-EG"/>
              </w:rPr>
              <w:t>Shipment without a Permit is not allowed.</w:t>
            </w:r>
          </w:p>
        </w:tc>
      </w:tr>
      <w:tr w:rsidR="009E1760" w:rsidRPr="00792E42" w14:paraId="623FB6C8" w14:textId="77777777" w:rsidTr="00D55BEC">
        <w:tc>
          <w:tcPr>
            <w:tcW w:w="5246" w:type="dxa"/>
          </w:tcPr>
          <w:p w14:paraId="59D6EB00" w14:textId="4ACB4C82" w:rsidR="009E1760" w:rsidRPr="00020870" w:rsidRDefault="009E1760" w:rsidP="00721F3B">
            <w:pPr>
              <w:autoSpaceDE w:val="0"/>
              <w:autoSpaceDN w:val="0"/>
              <w:adjustRightInd w:val="0"/>
              <w:ind w:firstLine="284"/>
              <w:jc w:val="both"/>
              <w:rPr>
                <w:rFonts w:ascii="Times New Roman" w:eastAsia="Calibri" w:hAnsi="Times New Roman" w:cs="Times New Roman"/>
                <w:lang w:eastAsia="ru-RU" w:bidi="ar-EG"/>
              </w:rPr>
            </w:pPr>
            <w:r w:rsidRPr="00020870">
              <w:rPr>
                <w:rFonts w:ascii="Times New Roman" w:eastAsia="Calibri" w:hAnsi="Times New Roman" w:cs="Times New Roman"/>
                <w:lang w:eastAsia="ru-RU" w:bidi="ar-EG"/>
              </w:rPr>
              <w:t xml:space="preserve">2.6. </w:t>
            </w:r>
            <w:r w:rsidRPr="00020870">
              <w:rPr>
                <w:rFonts w:ascii="Times New Roman" w:hAnsi="Times New Roman" w:cs="Times New Roman"/>
                <w:lang w:bidi="ar-EG"/>
              </w:rPr>
              <w:t xml:space="preserve">Стороны </w:t>
            </w:r>
            <w:r w:rsidRPr="00020870">
              <w:rPr>
                <w:rFonts w:ascii="Times New Roman" w:hAnsi="Times New Roman" w:cs="Times New Roman"/>
              </w:rPr>
              <w:t xml:space="preserve">настоящим прямо согласовали, что все расходы и риски, связанные транспортировкой груза, в том числе по оплате простоя транспорта, недоиспользования заявленного к погрузке объема («мертвый» фрахт) морского/авиационного судна, вынужденных перестановок судна, сверхнормативного хранения груза, страхование и иные связанные с транспортировкой или хранением груза расходы и риски, возникшие по вине Поставщика, в </w:t>
            </w:r>
            <w:proofErr w:type="spellStart"/>
            <w:r w:rsidRPr="00020870">
              <w:rPr>
                <w:rFonts w:ascii="Times New Roman" w:hAnsi="Times New Roman" w:cs="Times New Roman"/>
              </w:rPr>
              <w:t>т.ч</w:t>
            </w:r>
            <w:proofErr w:type="spellEnd"/>
            <w:r w:rsidRPr="00020870">
              <w:rPr>
                <w:rFonts w:ascii="Times New Roman" w:hAnsi="Times New Roman" w:cs="Times New Roman"/>
              </w:rPr>
              <w:t xml:space="preserve">. вследствие отсутствия у Поставщика Разрешения, относятся на счет Поставщика. В случае если данные расходы выставлены Покупателю, то Поставщик обязан самостоятельно оплатить данные расходы за Покупателя, а если они уже понесены Покупателем, произвести возмещение указанных расходов Покупателю в течение 10 (десяти) рабочих дней с </w:t>
            </w:r>
            <w:r w:rsidRPr="00020870">
              <w:rPr>
                <w:rFonts w:ascii="Times New Roman" w:hAnsi="Times New Roman" w:cs="Times New Roman"/>
              </w:rPr>
              <w:lastRenderedPageBreak/>
              <w:t>даты получения от Покупателя счета и копий документов, подтверждающих расходы</w:t>
            </w:r>
            <w:r w:rsidRPr="00020870">
              <w:rPr>
                <w:rFonts w:ascii="Times New Roman" w:eastAsia="Calibri" w:hAnsi="Times New Roman" w:cs="Times New Roman"/>
                <w:lang w:eastAsia="ru-RU"/>
              </w:rPr>
              <w:t>.</w:t>
            </w:r>
          </w:p>
        </w:tc>
        <w:tc>
          <w:tcPr>
            <w:tcW w:w="4961" w:type="dxa"/>
          </w:tcPr>
          <w:p w14:paraId="25023F36" w14:textId="2CF5CDA6" w:rsidR="009E1760" w:rsidRPr="00792E42" w:rsidRDefault="009E1760" w:rsidP="00721F3B">
            <w:pPr>
              <w:autoSpaceDE w:val="0"/>
              <w:autoSpaceDN w:val="0"/>
              <w:adjustRightInd w:val="0"/>
              <w:ind w:firstLine="284"/>
              <w:jc w:val="both"/>
              <w:rPr>
                <w:rFonts w:ascii="Times New Roman" w:eastAsia="Calibri" w:hAnsi="Times New Roman" w:cs="Times New Roman"/>
                <w:lang w:val="en-US" w:eastAsia="ru-RU" w:bidi="ar-EG"/>
              </w:rPr>
            </w:pPr>
            <w:r w:rsidRPr="00020870">
              <w:rPr>
                <w:rFonts w:ascii="Times New Roman" w:eastAsia="Calibri" w:hAnsi="Times New Roman" w:cs="Times New Roman"/>
                <w:lang w:val="en-US" w:eastAsia="ru-RU" w:bidi="ar-EG"/>
              </w:rPr>
              <w:lastRenderedPageBreak/>
              <w:t xml:space="preserve">2.6. </w:t>
            </w:r>
            <w:r w:rsidRPr="00020870">
              <w:rPr>
                <w:rFonts w:ascii="Times New Roman" w:hAnsi="Times New Roman" w:cs="Times New Roman"/>
                <w:lang w:val="en-US" w:bidi="ar-EG"/>
              </w:rPr>
              <w:t>The Parties hereby expressly agree that all costs and risks associated with the transportation of the cargo, including payment for the standby of the transport means, underuse of the volume declared for loading  of the sea/aircraft (the “dead” freight), forced relocation of the craft, storage of excess cargo, insurance and other costs and risks associated with the transportation or storage of the cargo, arising through the fault of the Supplier, including due to the Supplier's lack of a Permit, shall be charged to the Supplier's account. If these expenses are billed to the Buyer, the Supplier shall pay them on its own, and if they have already been incurred by the Buyer – reimburse the specified expenses to the Buyer within 10 (ten) business days from the date of receipt of the invoice and copies of the documents confirming the expenses from the Buyer.</w:t>
            </w:r>
          </w:p>
        </w:tc>
      </w:tr>
      <w:tr w:rsidR="009E1760" w:rsidRPr="00792E42" w14:paraId="0C300DF0" w14:textId="77777777" w:rsidTr="00D55BEC">
        <w:tc>
          <w:tcPr>
            <w:tcW w:w="5246" w:type="dxa"/>
          </w:tcPr>
          <w:p w14:paraId="2BEA97D9" w14:textId="0DA7FE3E" w:rsidR="009E1760" w:rsidRPr="00020870" w:rsidRDefault="009E1760" w:rsidP="00721F3B">
            <w:pPr>
              <w:autoSpaceDE w:val="0"/>
              <w:autoSpaceDN w:val="0"/>
              <w:adjustRightInd w:val="0"/>
              <w:ind w:firstLine="284"/>
              <w:jc w:val="both"/>
              <w:rPr>
                <w:rFonts w:ascii="Times New Roman" w:eastAsia="Calibri" w:hAnsi="Times New Roman" w:cs="Times New Roman"/>
                <w:lang w:eastAsia="ru-RU" w:bidi="ar-EG"/>
              </w:rPr>
            </w:pPr>
            <w:r w:rsidRPr="00020870">
              <w:rPr>
                <w:rFonts w:ascii="Times New Roman" w:eastAsia="Calibri" w:hAnsi="Times New Roman" w:cs="Times New Roman"/>
                <w:lang w:eastAsia="ru-RU" w:bidi="ar-EG"/>
              </w:rPr>
              <w:t xml:space="preserve">2.7. </w:t>
            </w:r>
            <w:r w:rsidRPr="00020870">
              <w:rPr>
                <w:rFonts w:ascii="Times New Roman" w:eastAsia="Calibri" w:hAnsi="Times New Roman" w:cs="Times New Roman"/>
                <w:lang w:eastAsia="ru-RU"/>
              </w:rPr>
              <w:t xml:space="preserve">После получения Разрешения Поставщик включает полученный </w:t>
            </w:r>
            <w:r w:rsidRPr="00020870">
              <w:rPr>
                <w:rFonts w:ascii="Times New Roman" w:eastAsia="Calibri" w:hAnsi="Times New Roman" w:cs="Times New Roman"/>
                <w:lang w:val="en-US" w:eastAsia="ru-RU"/>
              </w:rPr>
              <w:t>ACID</w:t>
            </w:r>
            <w:r w:rsidRPr="00020870">
              <w:rPr>
                <w:rFonts w:ascii="Times New Roman" w:eastAsia="Calibri" w:hAnsi="Times New Roman" w:cs="Times New Roman"/>
                <w:lang w:eastAsia="ru-RU"/>
              </w:rPr>
              <w:t xml:space="preserve"> номер во все товаросопроводительные документы, перечисленные в пункте 2.8.1 данного Приложения.</w:t>
            </w:r>
          </w:p>
        </w:tc>
        <w:tc>
          <w:tcPr>
            <w:tcW w:w="4961" w:type="dxa"/>
          </w:tcPr>
          <w:p w14:paraId="61D03938" w14:textId="26532E17" w:rsidR="009E1760" w:rsidRPr="00020870" w:rsidRDefault="009E1760" w:rsidP="00721F3B">
            <w:pPr>
              <w:autoSpaceDE w:val="0"/>
              <w:autoSpaceDN w:val="0"/>
              <w:adjustRightInd w:val="0"/>
              <w:ind w:firstLine="284"/>
              <w:jc w:val="both"/>
              <w:rPr>
                <w:rFonts w:ascii="Times New Roman" w:eastAsia="Calibri" w:hAnsi="Times New Roman" w:cs="Times New Roman"/>
                <w:lang w:val="en-US" w:eastAsia="ru-RU" w:bidi="ar-EG"/>
              </w:rPr>
            </w:pPr>
            <w:r w:rsidRPr="00020870">
              <w:rPr>
                <w:rFonts w:ascii="Times New Roman" w:eastAsia="Calibri" w:hAnsi="Times New Roman" w:cs="Times New Roman"/>
                <w:lang w:val="en-US" w:eastAsia="ru-RU" w:bidi="ar-EG"/>
              </w:rPr>
              <w:t xml:space="preserve">2.7. </w:t>
            </w:r>
            <w:r w:rsidRPr="00020870">
              <w:rPr>
                <w:rFonts w:ascii="Times New Roman" w:hAnsi="Times New Roman" w:cs="Times New Roman"/>
                <w:lang w:val="en-US" w:bidi="ar-EG"/>
              </w:rPr>
              <w:t>Upon obtaining a Permit, the Supplier shall include the ACID number obtained in all shipping documents listed in item 2.8.1 hereof.</w:t>
            </w:r>
          </w:p>
        </w:tc>
      </w:tr>
      <w:tr w:rsidR="009E1760" w:rsidRPr="00792E42" w14:paraId="58210B27" w14:textId="77777777" w:rsidTr="00D55BEC">
        <w:tc>
          <w:tcPr>
            <w:tcW w:w="5246" w:type="dxa"/>
          </w:tcPr>
          <w:p w14:paraId="51B81992" w14:textId="0892BB99" w:rsidR="009E1760" w:rsidRPr="00020870" w:rsidRDefault="009E1760" w:rsidP="00721F3B">
            <w:pPr>
              <w:autoSpaceDE w:val="0"/>
              <w:autoSpaceDN w:val="0"/>
              <w:adjustRightInd w:val="0"/>
              <w:ind w:firstLine="284"/>
              <w:jc w:val="both"/>
              <w:rPr>
                <w:rFonts w:ascii="Times New Roman" w:eastAsia="Calibri" w:hAnsi="Times New Roman" w:cs="Times New Roman"/>
                <w:lang w:eastAsia="ru-RU" w:bidi="ar-EG"/>
              </w:rPr>
            </w:pPr>
            <w:r w:rsidRPr="00020870">
              <w:rPr>
                <w:rFonts w:ascii="Times New Roman" w:eastAsia="Calibri" w:hAnsi="Times New Roman" w:cs="Times New Roman"/>
                <w:lang w:eastAsia="ru-RU" w:bidi="ar-EG"/>
              </w:rPr>
              <w:t>2.8. В течение 24 часов с момента отгрузки Поставщик производит следующие действия:</w:t>
            </w:r>
          </w:p>
        </w:tc>
        <w:tc>
          <w:tcPr>
            <w:tcW w:w="4961" w:type="dxa"/>
          </w:tcPr>
          <w:p w14:paraId="1EB9C757" w14:textId="16DA7763" w:rsidR="009E1760" w:rsidRPr="00020870" w:rsidRDefault="009E1760" w:rsidP="00721F3B">
            <w:pPr>
              <w:autoSpaceDE w:val="0"/>
              <w:autoSpaceDN w:val="0"/>
              <w:adjustRightInd w:val="0"/>
              <w:ind w:firstLine="284"/>
              <w:jc w:val="both"/>
              <w:rPr>
                <w:rFonts w:ascii="Times New Roman" w:eastAsia="Calibri" w:hAnsi="Times New Roman" w:cs="Times New Roman"/>
                <w:lang w:val="en-US" w:eastAsia="ru-RU" w:bidi="ar-EG"/>
              </w:rPr>
            </w:pPr>
            <w:r w:rsidRPr="00020870">
              <w:rPr>
                <w:rFonts w:ascii="Times New Roman" w:eastAsia="Calibri" w:hAnsi="Times New Roman" w:cs="Times New Roman"/>
                <w:lang w:val="en-US" w:eastAsia="ru-RU" w:bidi="ar-EG"/>
              </w:rPr>
              <w:t xml:space="preserve">2.8. </w:t>
            </w:r>
            <w:r w:rsidRPr="00020870">
              <w:rPr>
                <w:rFonts w:ascii="Times New Roman" w:hAnsi="Times New Roman" w:cs="Times New Roman"/>
                <w:lang w:val="en-US" w:bidi="ar-EG"/>
              </w:rPr>
              <w:t>Within 24 hours from the moment of shipment, the Supplier shall perform the following actions:</w:t>
            </w:r>
          </w:p>
        </w:tc>
      </w:tr>
      <w:tr w:rsidR="009E1760" w:rsidRPr="00792E42" w14:paraId="7CAAE3E0" w14:textId="77777777" w:rsidTr="00D55BEC">
        <w:tc>
          <w:tcPr>
            <w:tcW w:w="5246" w:type="dxa"/>
          </w:tcPr>
          <w:p w14:paraId="1E39F526" w14:textId="478B6933" w:rsidR="009E1760" w:rsidRPr="00020870" w:rsidRDefault="009E1760" w:rsidP="00721F3B">
            <w:pPr>
              <w:autoSpaceDE w:val="0"/>
              <w:autoSpaceDN w:val="0"/>
              <w:adjustRightInd w:val="0"/>
              <w:ind w:firstLine="284"/>
              <w:jc w:val="both"/>
              <w:rPr>
                <w:rFonts w:ascii="Times New Roman" w:eastAsia="Calibri" w:hAnsi="Times New Roman" w:cs="Times New Roman"/>
                <w:lang w:eastAsia="ru-RU" w:bidi="ar-EG"/>
              </w:rPr>
            </w:pPr>
            <w:r w:rsidRPr="00020870">
              <w:rPr>
                <w:rFonts w:ascii="Times New Roman" w:eastAsia="Calibri" w:hAnsi="Times New Roman" w:cs="Times New Roman"/>
                <w:lang w:eastAsia="ru-RU" w:bidi="ar-EG"/>
              </w:rPr>
              <w:t xml:space="preserve">2.8.1. Подписывает документы с внесенным </w:t>
            </w:r>
            <w:r w:rsidRPr="00020870">
              <w:rPr>
                <w:rFonts w:ascii="Times New Roman" w:eastAsia="Calibri" w:hAnsi="Times New Roman" w:cs="Times New Roman"/>
                <w:lang w:val="en-US" w:eastAsia="ru-RU" w:bidi="ar-EG"/>
              </w:rPr>
              <w:t>ACID</w:t>
            </w:r>
            <w:r w:rsidRPr="00020870">
              <w:rPr>
                <w:rFonts w:ascii="Times New Roman" w:eastAsia="Calibri" w:hAnsi="Times New Roman" w:cs="Times New Roman"/>
                <w:lang w:eastAsia="ru-RU" w:bidi="ar-EG"/>
              </w:rPr>
              <w:t xml:space="preserve"> номером и загружает их в систему </w:t>
            </w:r>
            <w:proofErr w:type="spellStart"/>
            <w:r w:rsidRPr="00020870">
              <w:rPr>
                <w:rFonts w:ascii="Times New Roman" w:eastAsia="Calibri" w:hAnsi="Times New Roman" w:cs="Times New Roman"/>
                <w:lang w:val="en-US" w:eastAsia="ru-RU" w:bidi="ar-EG"/>
              </w:rPr>
              <w:t>CargoX</w:t>
            </w:r>
            <w:proofErr w:type="spellEnd"/>
            <w:r w:rsidRPr="00020870">
              <w:rPr>
                <w:rFonts w:ascii="Times New Roman" w:eastAsia="Calibri" w:hAnsi="Times New Roman" w:cs="Times New Roman"/>
                <w:lang w:eastAsia="ru-RU" w:bidi="ar-EG"/>
              </w:rPr>
              <w:t xml:space="preserve"> следующим образом:</w:t>
            </w:r>
          </w:p>
        </w:tc>
        <w:tc>
          <w:tcPr>
            <w:tcW w:w="4961" w:type="dxa"/>
          </w:tcPr>
          <w:p w14:paraId="307E69BA" w14:textId="3A204B58" w:rsidR="009E1760" w:rsidRPr="00020870" w:rsidRDefault="009E1760" w:rsidP="00721F3B">
            <w:pPr>
              <w:autoSpaceDE w:val="0"/>
              <w:autoSpaceDN w:val="0"/>
              <w:adjustRightInd w:val="0"/>
              <w:ind w:firstLine="284"/>
              <w:jc w:val="both"/>
              <w:rPr>
                <w:rFonts w:ascii="Times New Roman" w:eastAsia="Calibri" w:hAnsi="Times New Roman" w:cs="Times New Roman"/>
                <w:lang w:val="en-US" w:eastAsia="ru-RU" w:bidi="ar-EG"/>
              </w:rPr>
            </w:pPr>
            <w:r w:rsidRPr="00020870">
              <w:rPr>
                <w:rFonts w:ascii="Times New Roman" w:eastAsia="Calibri" w:hAnsi="Times New Roman" w:cs="Times New Roman"/>
                <w:lang w:val="en-US" w:eastAsia="ru-RU" w:bidi="ar-EG"/>
              </w:rPr>
              <w:t xml:space="preserve">2.8.1. </w:t>
            </w:r>
            <w:r w:rsidRPr="00020870">
              <w:rPr>
                <w:rFonts w:ascii="Times New Roman" w:hAnsi="Times New Roman" w:cs="Times New Roman"/>
                <w:lang w:val="en-US" w:bidi="ar-EG"/>
              </w:rPr>
              <w:t xml:space="preserve">Sign the documents with the ACID number included and upload them to the </w:t>
            </w:r>
            <w:proofErr w:type="spellStart"/>
            <w:r w:rsidRPr="00020870">
              <w:rPr>
                <w:rFonts w:ascii="Times New Roman" w:hAnsi="Times New Roman" w:cs="Times New Roman"/>
                <w:lang w:val="en-US" w:bidi="ar-EG"/>
              </w:rPr>
              <w:t>CargoX</w:t>
            </w:r>
            <w:proofErr w:type="spellEnd"/>
            <w:r w:rsidRPr="00020870">
              <w:rPr>
                <w:rFonts w:ascii="Times New Roman" w:hAnsi="Times New Roman" w:cs="Times New Roman"/>
                <w:lang w:val="en-US" w:bidi="ar-EG"/>
              </w:rPr>
              <w:t xml:space="preserve"> system as follows:</w:t>
            </w:r>
          </w:p>
        </w:tc>
      </w:tr>
      <w:tr w:rsidR="009E1760" w:rsidRPr="00020870" w14:paraId="3149B3CF" w14:textId="77777777" w:rsidTr="00D55BEC">
        <w:tc>
          <w:tcPr>
            <w:tcW w:w="5246" w:type="dxa"/>
          </w:tcPr>
          <w:p w14:paraId="2C5FD231" w14:textId="252D2ECD" w:rsidR="009E1760" w:rsidRPr="00020870" w:rsidRDefault="009E1760" w:rsidP="00721F3B">
            <w:pPr>
              <w:autoSpaceDE w:val="0"/>
              <w:autoSpaceDN w:val="0"/>
              <w:adjustRightInd w:val="0"/>
              <w:ind w:firstLine="284"/>
              <w:jc w:val="both"/>
              <w:rPr>
                <w:rFonts w:ascii="Times New Roman" w:eastAsia="Calibri" w:hAnsi="Times New Roman" w:cs="Times New Roman"/>
                <w:lang w:val="en-US" w:eastAsia="ru-RU" w:bidi="ar-EG"/>
              </w:rPr>
            </w:pPr>
            <w:r w:rsidRPr="00020870">
              <w:rPr>
                <w:rFonts w:ascii="Times New Roman" w:eastAsia="Calibri" w:hAnsi="Times New Roman" w:cs="Times New Roman"/>
                <w:lang w:val="en-US" w:eastAsia="ru-RU" w:bidi="ar-EG"/>
              </w:rPr>
              <w:t xml:space="preserve">2.8.1.1. </w:t>
            </w:r>
            <w:r w:rsidRPr="00020870">
              <w:rPr>
                <w:rFonts w:ascii="Times New Roman" w:eastAsia="Calibri" w:hAnsi="Times New Roman" w:cs="Times New Roman"/>
                <w:lang w:eastAsia="ru-RU" w:bidi="ar-EG"/>
              </w:rPr>
              <w:t>Коммерческий</w:t>
            </w:r>
            <w:r w:rsidRPr="00020870">
              <w:rPr>
                <w:rFonts w:ascii="Times New Roman" w:eastAsia="Calibri" w:hAnsi="Times New Roman" w:cs="Times New Roman"/>
                <w:lang w:val="en-US" w:eastAsia="ru-RU" w:bidi="ar-EG"/>
              </w:rPr>
              <w:t xml:space="preserve"> </w:t>
            </w:r>
            <w:r w:rsidRPr="00020870">
              <w:rPr>
                <w:rFonts w:ascii="Times New Roman" w:eastAsia="Calibri" w:hAnsi="Times New Roman" w:cs="Times New Roman"/>
                <w:lang w:eastAsia="ru-RU" w:bidi="ar-EG"/>
              </w:rPr>
              <w:t>инвойс</w:t>
            </w:r>
            <w:r w:rsidRPr="00020870">
              <w:rPr>
                <w:rFonts w:ascii="Times New Roman" w:eastAsia="Calibri" w:hAnsi="Times New Roman" w:cs="Times New Roman"/>
                <w:lang w:val="en-US" w:eastAsia="ru-RU" w:bidi="ar-EG"/>
              </w:rPr>
              <w:t xml:space="preserve"> / Commercial invoice (INV) - PDF;</w:t>
            </w:r>
          </w:p>
        </w:tc>
        <w:tc>
          <w:tcPr>
            <w:tcW w:w="4961" w:type="dxa"/>
          </w:tcPr>
          <w:p w14:paraId="730F695B" w14:textId="179A4C5A" w:rsidR="009E1760" w:rsidRPr="00020870" w:rsidRDefault="009E1760" w:rsidP="00721F3B">
            <w:pPr>
              <w:autoSpaceDE w:val="0"/>
              <w:autoSpaceDN w:val="0"/>
              <w:adjustRightInd w:val="0"/>
              <w:ind w:firstLine="284"/>
              <w:jc w:val="both"/>
              <w:rPr>
                <w:rFonts w:ascii="Times New Roman" w:eastAsia="Calibri" w:hAnsi="Times New Roman" w:cs="Times New Roman"/>
                <w:lang w:eastAsia="ru-RU" w:bidi="ar-EG"/>
              </w:rPr>
            </w:pPr>
            <w:r w:rsidRPr="00020870">
              <w:rPr>
                <w:rFonts w:ascii="Times New Roman" w:eastAsia="Calibri" w:hAnsi="Times New Roman" w:cs="Times New Roman"/>
                <w:lang w:eastAsia="ru-RU" w:bidi="ar-EG"/>
              </w:rPr>
              <w:t xml:space="preserve">2.8.1.1. </w:t>
            </w:r>
            <w:r w:rsidRPr="00020870">
              <w:rPr>
                <w:rFonts w:ascii="Times New Roman" w:hAnsi="Times New Roman" w:cs="Times New Roman"/>
                <w:lang w:val="en-US" w:bidi="ar-EG"/>
              </w:rPr>
              <w:t>Commercial invoice (INV) – PDF;</w:t>
            </w:r>
          </w:p>
        </w:tc>
      </w:tr>
      <w:tr w:rsidR="009E1760" w:rsidRPr="00792E42" w14:paraId="6138C3BF" w14:textId="77777777" w:rsidTr="00D55BEC">
        <w:tc>
          <w:tcPr>
            <w:tcW w:w="5246" w:type="dxa"/>
          </w:tcPr>
          <w:p w14:paraId="157BCF3C" w14:textId="3D8B9601" w:rsidR="009E1760" w:rsidRPr="00020870" w:rsidRDefault="009E1760" w:rsidP="00721F3B">
            <w:pPr>
              <w:autoSpaceDE w:val="0"/>
              <w:autoSpaceDN w:val="0"/>
              <w:adjustRightInd w:val="0"/>
              <w:ind w:firstLine="284"/>
              <w:jc w:val="both"/>
              <w:rPr>
                <w:rFonts w:ascii="Times New Roman" w:eastAsia="Calibri" w:hAnsi="Times New Roman" w:cs="Times New Roman"/>
                <w:lang w:eastAsia="ru-RU" w:bidi="ar-EG"/>
              </w:rPr>
            </w:pPr>
            <w:r w:rsidRPr="00020870">
              <w:rPr>
                <w:rFonts w:ascii="Times New Roman" w:eastAsia="Calibri" w:hAnsi="Times New Roman" w:cs="Times New Roman"/>
                <w:lang w:eastAsia="ru-RU" w:bidi="ar-EG"/>
              </w:rPr>
              <w:t xml:space="preserve">2.8.1.2. Коммерческий инвойс / </w:t>
            </w:r>
            <w:r w:rsidRPr="00020870">
              <w:rPr>
                <w:rFonts w:ascii="Times New Roman" w:eastAsia="Calibri" w:hAnsi="Times New Roman" w:cs="Times New Roman"/>
                <w:lang w:val="en-US" w:eastAsia="ru-RU" w:bidi="ar-EG"/>
              </w:rPr>
              <w:t>Commercial</w:t>
            </w:r>
            <w:r w:rsidRPr="00020870">
              <w:rPr>
                <w:rFonts w:ascii="Times New Roman" w:eastAsia="Calibri" w:hAnsi="Times New Roman" w:cs="Times New Roman"/>
                <w:lang w:eastAsia="ru-RU" w:bidi="ar-EG"/>
              </w:rPr>
              <w:t xml:space="preserve"> </w:t>
            </w:r>
            <w:r w:rsidRPr="00020870">
              <w:rPr>
                <w:rFonts w:ascii="Times New Roman" w:eastAsia="Calibri" w:hAnsi="Times New Roman" w:cs="Times New Roman"/>
                <w:lang w:val="en-US" w:eastAsia="ru-RU" w:bidi="ar-EG"/>
              </w:rPr>
              <w:t>invoice</w:t>
            </w:r>
            <w:r w:rsidRPr="00020870">
              <w:rPr>
                <w:rFonts w:ascii="Times New Roman" w:eastAsia="Calibri" w:hAnsi="Times New Roman" w:cs="Times New Roman"/>
                <w:lang w:eastAsia="ru-RU" w:bidi="ar-EG"/>
              </w:rPr>
              <w:t xml:space="preserve"> по структурированной форме </w:t>
            </w:r>
            <w:proofErr w:type="spellStart"/>
            <w:r w:rsidRPr="00020870">
              <w:rPr>
                <w:rFonts w:ascii="Times New Roman" w:eastAsia="Calibri" w:hAnsi="Times New Roman" w:cs="Times New Roman"/>
                <w:lang w:eastAsia="ru-RU" w:bidi="ar-EG"/>
              </w:rPr>
              <w:t>Nafeza</w:t>
            </w:r>
            <w:proofErr w:type="spellEnd"/>
            <w:r w:rsidRPr="00020870">
              <w:rPr>
                <w:rFonts w:ascii="Times New Roman" w:eastAsia="Calibri" w:hAnsi="Times New Roman" w:cs="Times New Roman"/>
                <w:lang w:eastAsia="ru-RU" w:bidi="ar-EG"/>
              </w:rPr>
              <w:t xml:space="preserve"> (INV) – </w:t>
            </w:r>
            <w:r w:rsidRPr="00020870">
              <w:rPr>
                <w:rFonts w:ascii="Times New Roman" w:eastAsia="Calibri" w:hAnsi="Times New Roman" w:cs="Times New Roman"/>
                <w:lang w:val="en-US" w:eastAsia="ru-RU" w:bidi="ar-EG"/>
              </w:rPr>
              <w:t>MS</w:t>
            </w:r>
            <w:r w:rsidRPr="00020870">
              <w:rPr>
                <w:rFonts w:ascii="Times New Roman" w:eastAsia="Calibri" w:hAnsi="Times New Roman" w:cs="Times New Roman"/>
                <w:lang w:eastAsia="ru-RU" w:bidi="ar-EG"/>
              </w:rPr>
              <w:t xml:space="preserve"> </w:t>
            </w:r>
            <w:r w:rsidRPr="00020870">
              <w:rPr>
                <w:rFonts w:ascii="Times New Roman" w:eastAsia="Calibri" w:hAnsi="Times New Roman" w:cs="Times New Roman"/>
                <w:lang w:val="en-US" w:eastAsia="ru-RU" w:bidi="ar-EG"/>
              </w:rPr>
              <w:t>Excel</w:t>
            </w:r>
            <w:r w:rsidRPr="00020870">
              <w:rPr>
                <w:rFonts w:ascii="Times New Roman" w:eastAsia="Calibri" w:hAnsi="Times New Roman" w:cs="Times New Roman"/>
                <w:lang w:eastAsia="ru-RU" w:bidi="ar-EG"/>
              </w:rPr>
              <w:t>;</w:t>
            </w:r>
          </w:p>
        </w:tc>
        <w:tc>
          <w:tcPr>
            <w:tcW w:w="4961" w:type="dxa"/>
          </w:tcPr>
          <w:p w14:paraId="49C9E3E6" w14:textId="5C22692A" w:rsidR="009E1760" w:rsidRPr="00020870" w:rsidRDefault="009E1760" w:rsidP="00721F3B">
            <w:pPr>
              <w:autoSpaceDE w:val="0"/>
              <w:autoSpaceDN w:val="0"/>
              <w:adjustRightInd w:val="0"/>
              <w:ind w:firstLine="284"/>
              <w:jc w:val="both"/>
              <w:rPr>
                <w:rFonts w:ascii="Times New Roman" w:eastAsia="Calibri" w:hAnsi="Times New Roman" w:cs="Times New Roman"/>
                <w:lang w:val="en-US" w:eastAsia="ru-RU" w:bidi="ar-EG"/>
              </w:rPr>
            </w:pPr>
            <w:r w:rsidRPr="00792E42">
              <w:rPr>
                <w:rFonts w:ascii="Times New Roman" w:eastAsia="Calibri" w:hAnsi="Times New Roman" w:cs="Times New Roman"/>
                <w:lang w:val="en-US" w:eastAsia="ru-RU" w:bidi="ar-EG"/>
              </w:rPr>
              <w:t xml:space="preserve">2.8.1.2. </w:t>
            </w:r>
            <w:r w:rsidRPr="00020870">
              <w:rPr>
                <w:rFonts w:ascii="Times New Roman" w:hAnsi="Times New Roman" w:cs="Times New Roman"/>
                <w:lang w:val="en-US" w:bidi="ar-EG"/>
              </w:rPr>
              <w:t xml:space="preserve">Commercial invoice according to </w:t>
            </w:r>
            <w:proofErr w:type="spellStart"/>
            <w:r w:rsidRPr="00020870">
              <w:rPr>
                <w:rFonts w:ascii="Times New Roman" w:hAnsi="Times New Roman" w:cs="Times New Roman"/>
                <w:lang w:val="en-US" w:bidi="ar-EG"/>
              </w:rPr>
              <w:t>Nafeza</w:t>
            </w:r>
            <w:proofErr w:type="spellEnd"/>
            <w:r w:rsidRPr="00020870">
              <w:rPr>
                <w:rFonts w:ascii="Times New Roman" w:hAnsi="Times New Roman" w:cs="Times New Roman"/>
                <w:lang w:val="en-US" w:bidi="ar-EG"/>
              </w:rPr>
              <w:t xml:space="preserve"> structured form (INV) – MS Excel;</w:t>
            </w:r>
          </w:p>
        </w:tc>
      </w:tr>
      <w:tr w:rsidR="009E1760" w:rsidRPr="00020870" w14:paraId="3B74B144" w14:textId="77777777" w:rsidTr="00D55BEC">
        <w:tc>
          <w:tcPr>
            <w:tcW w:w="5246" w:type="dxa"/>
          </w:tcPr>
          <w:p w14:paraId="441DE1B1" w14:textId="69B21CD1" w:rsidR="009E1760" w:rsidRPr="00020870" w:rsidRDefault="009E1760" w:rsidP="00721F3B">
            <w:pPr>
              <w:autoSpaceDE w:val="0"/>
              <w:autoSpaceDN w:val="0"/>
              <w:adjustRightInd w:val="0"/>
              <w:ind w:firstLine="284"/>
              <w:jc w:val="both"/>
              <w:rPr>
                <w:rFonts w:ascii="Times New Roman" w:eastAsia="Calibri" w:hAnsi="Times New Roman" w:cs="Times New Roman"/>
                <w:lang w:eastAsia="ru-RU" w:bidi="ar-EG"/>
              </w:rPr>
            </w:pPr>
            <w:r w:rsidRPr="00020870">
              <w:rPr>
                <w:rFonts w:ascii="Times New Roman" w:eastAsia="Calibri" w:hAnsi="Times New Roman" w:cs="Times New Roman"/>
                <w:lang w:eastAsia="ru-RU" w:bidi="ar-EG"/>
              </w:rPr>
              <w:t xml:space="preserve">2.8.1.3. Упаковочный лист / </w:t>
            </w:r>
            <w:proofErr w:type="spellStart"/>
            <w:r w:rsidRPr="00020870">
              <w:rPr>
                <w:rFonts w:ascii="Times New Roman" w:eastAsia="Calibri" w:hAnsi="Times New Roman" w:cs="Times New Roman"/>
                <w:lang w:eastAsia="ru-RU" w:bidi="ar-EG"/>
              </w:rPr>
              <w:t>Packing</w:t>
            </w:r>
            <w:proofErr w:type="spellEnd"/>
            <w:r w:rsidRPr="00020870">
              <w:rPr>
                <w:rFonts w:ascii="Times New Roman" w:eastAsia="Calibri" w:hAnsi="Times New Roman" w:cs="Times New Roman"/>
                <w:lang w:eastAsia="ru-RU" w:bidi="ar-EG"/>
              </w:rPr>
              <w:t xml:space="preserve"> </w:t>
            </w:r>
            <w:proofErr w:type="spellStart"/>
            <w:r w:rsidRPr="00020870">
              <w:rPr>
                <w:rFonts w:ascii="Times New Roman" w:eastAsia="Calibri" w:hAnsi="Times New Roman" w:cs="Times New Roman"/>
                <w:lang w:eastAsia="ru-RU" w:bidi="ar-EG"/>
              </w:rPr>
              <w:t>list</w:t>
            </w:r>
            <w:proofErr w:type="spellEnd"/>
            <w:r w:rsidRPr="00020870">
              <w:rPr>
                <w:rFonts w:ascii="Times New Roman" w:eastAsia="Calibri" w:hAnsi="Times New Roman" w:cs="Times New Roman"/>
                <w:lang w:eastAsia="ru-RU" w:bidi="ar-EG"/>
              </w:rPr>
              <w:t xml:space="preserve"> (PL) - </w:t>
            </w:r>
            <w:r w:rsidRPr="00020870">
              <w:rPr>
                <w:rFonts w:ascii="Times New Roman" w:eastAsia="Calibri" w:hAnsi="Times New Roman" w:cs="Times New Roman"/>
                <w:lang w:val="en-US" w:eastAsia="ru-RU" w:bidi="ar-EG"/>
              </w:rPr>
              <w:t>PDF</w:t>
            </w:r>
            <w:r w:rsidRPr="00020870">
              <w:rPr>
                <w:rFonts w:ascii="Times New Roman" w:eastAsia="Calibri" w:hAnsi="Times New Roman" w:cs="Times New Roman"/>
                <w:lang w:eastAsia="ru-RU" w:bidi="ar-EG"/>
              </w:rPr>
              <w:t>;</w:t>
            </w:r>
          </w:p>
        </w:tc>
        <w:tc>
          <w:tcPr>
            <w:tcW w:w="4961" w:type="dxa"/>
          </w:tcPr>
          <w:p w14:paraId="49682588" w14:textId="7DDA703C" w:rsidR="009E1760" w:rsidRPr="00020870" w:rsidRDefault="009E1760" w:rsidP="00721F3B">
            <w:pPr>
              <w:autoSpaceDE w:val="0"/>
              <w:autoSpaceDN w:val="0"/>
              <w:adjustRightInd w:val="0"/>
              <w:ind w:firstLine="284"/>
              <w:jc w:val="both"/>
              <w:rPr>
                <w:rFonts w:ascii="Times New Roman" w:eastAsia="Calibri" w:hAnsi="Times New Roman" w:cs="Times New Roman"/>
                <w:lang w:eastAsia="ru-RU" w:bidi="ar-EG"/>
              </w:rPr>
            </w:pPr>
            <w:r w:rsidRPr="00020870">
              <w:rPr>
                <w:rFonts w:ascii="Times New Roman" w:eastAsia="Calibri" w:hAnsi="Times New Roman" w:cs="Times New Roman"/>
                <w:lang w:eastAsia="ru-RU" w:bidi="ar-EG"/>
              </w:rPr>
              <w:t xml:space="preserve">2.8.1.3. </w:t>
            </w:r>
            <w:r w:rsidRPr="00020870">
              <w:rPr>
                <w:rFonts w:ascii="Times New Roman" w:hAnsi="Times New Roman" w:cs="Times New Roman"/>
                <w:lang w:val="en-US" w:bidi="ar-EG"/>
              </w:rPr>
              <w:t>Packing list (PL) – PDF;</w:t>
            </w:r>
          </w:p>
        </w:tc>
      </w:tr>
      <w:tr w:rsidR="009E1760" w:rsidRPr="00792E42" w14:paraId="057C71D6" w14:textId="77777777" w:rsidTr="00D55BEC">
        <w:tc>
          <w:tcPr>
            <w:tcW w:w="5246" w:type="dxa"/>
          </w:tcPr>
          <w:p w14:paraId="7CEC226A" w14:textId="25AB3F1E" w:rsidR="009E1760" w:rsidRPr="00020870" w:rsidRDefault="009E1760" w:rsidP="00721F3B">
            <w:pPr>
              <w:autoSpaceDE w:val="0"/>
              <w:autoSpaceDN w:val="0"/>
              <w:adjustRightInd w:val="0"/>
              <w:ind w:firstLine="284"/>
              <w:jc w:val="both"/>
              <w:rPr>
                <w:rFonts w:ascii="Times New Roman" w:eastAsia="Calibri" w:hAnsi="Times New Roman" w:cs="Times New Roman"/>
                <w:lang w:eastAsia="ru-RU" w:bidi="ar-EG"/>
              </w:rPr>
            </w:pPr>
            <w:r w:rsidRPr="00020870">
              <w:rPr>
                <w:rFonts w:ascii="Times New Roman" w:eastAsia="Calibri" w:hAnsi="Times New Roman" w:cs="Times New Roman"/>
                <w:lang w:eastAsia="ru-RU" w:bidi="ar-EG"/>
              </w:rPr>
              <w:t xml:space="preserve">2.8.1.4. Копия Коносамента / </w:t>
            </w:r>
            <w:r w:rsidRPr="00020870">
              <w:rPr>
                <w:rFonts w:ascii="Times New Roman" w:eastAsia="Calibri" w:hAnsi="Times New Roman" w:cs="Times New Roman"/>
                <w:lang w:val="en-US" w:eastAsia="ru-RU" w:bidi="ar-EG"/>
              </w:rPr>
              <w:t>Bill</w:t>
            </w:r>
            <w:r w:rsidRPr="00020870">
              <w:rPr>
                <w:rFonts w:ascii="Times New Roman" w:eastAsia="Calibri" w:hAnsi="Times New Roman" w:cs="Times New Roman"/>
                <w:lang w:eastAsia="ru-RU" w:bidi="ar-EG"/>
              </w:rPr>
              <w:t xml:space="preserve"> </w:t>
            </w:r>
            <w:r w:rsidRPr="00020870">
              <w:rPr>
                <w:rFonts w:ascii="Times New Roman" w:eastAsia="Calibri" w:hAnsi="Times New Roman" w:cs="Times New Roman"/>
                <w:lang w:val="en-US" w:eastAsia="ru-RU" w:bidi="ar-EG"/>
              </w:rPr>
              <w:t>of</w:t>
            </w:r>
            <w:r w:rsidRPr="00020870">
              <w:rPr>
                <w:rFonts w:ascii="Times New Roman" w:eastAsia="Calibri" w:hAnsi="Times New Roman" w:cs="Times New Roman"/>
                <w:lang w:eastAsia="ru-RU" w:bidi="ar-EG"/>
              </w:rPr>
              <w:t xml:space="preserve"> </w:t>
            </w:r>
            <w:r w:rsidRPr="00020870">
              <w:rPr>
                <w:rFonts w:ascii="Times New Roman" w:eastAsia="Calibri" w:hAnsi="Times New Roman" w:cs="Times New Roman"/>
                <w:lang w:val="en-US" w:eastAsia="ru-RU" w:bidi="ar-EG"/>
              </w:rPr>
              <w:t>Lading</w:t>
            </w:r>
            <w:r w:rsidRPr="00020870">
              <w:rPr>
                <w:rFonts w:ascii="Times New Roman" w:eastAsia="Calibri" w:hAnsi="Times New Roman" w:cs="Times New Roman"/>
                <w:lang w:eastAsia="ru-RU" w:bidi="ar-EG"/>
              </w:rPr>
              <w:t xml:space="preserve"> </w:t>
            </w:r>
            <w:r w:rsidRPr="00020870">
              <w:rPr>
                <w:rFonts w:ascii="Times New Roman" w:eastAsia="Calibri" w:hAnsi="Times New Roman" w:cs="Times New Roman"/>
                <w:lang w:val="en-US" w:eastAsia="ru-RU" w:bidi="ar-EG"/>
              </w:rPr>
              <w:t>Copy</w:t>
            </w:r>
            <w:r w:rsidRPr="00020870">
              <w:rPr>
                <w:rFonts w:ascii="Times New Roman" w:eastAsia="Calibri" w:hAnsi="Times New Roman" w:cs="Times New Roman"/>
                <w:lang w:eastAsia="ru-RU" w:bidi="ar-EG"/>
              </w:rPr>
              <w:t xml:space="preserve"> (</w:t>
            </w:r>
            <w:r w:rsidRPr="00020870">
              <w:rPr>
                <w:rFonts w:ascii="Times New Roman" w:eastAsia="Calibri" w:hAnsi="Times New Roman" w:cs="Times New Roman"/>
                <w:lang w:val="en-US" w:eastAsia="ru-RU" w:bidi="ar-EG"/>
              </w:rPr>
              <w:t>BLC</w:t>
            </w:r>
            <w:r w:rsidRPr="00020870">
              <w:rPr>
                <w:rFonts w:ascii="Times New Roman" w:eastAsia="Calibri" w:hAnsi="Times New Roman" w:cs="Times New Roman"/>
                <w:lang w:eastAsia="ru-RU" w:bidi="ar-EG"/>
              </w:rPr>
              <w:t xml:space="preserve">) или Авианакладная / </w:t>
            </w:r>
            <w:proofErr w:type="spellStart"/>
            <w:r w:rsidRPr="00020870">
              <w:rPr>
                <w:rFonts w:ascii="Times New Roman" w:eastAsia="Calibri" w:hAnsi="Times New Roman" w:cs="Times New Roman"/>
                <w:lang w:val="en-US" w:eastAsia="ru-RU" w:bidi="ar-EG"/>
              </w:rPr>
              <w:t>AirWayBill</w:t>
            </w:r>
            <w:proofErr w:type="spellEnd"/>
            <w:r w:rsidRPr="00020870">
              <w:rPr>
                <w:rFonts w:ascii="Times New Roman" w:eastAsia="Calibri" w:hAnsi="Times New Roman" w:cs="Times New Roman"/>
                <w:lang w:eastAsia="ru-RU" w:bidi="ar-EG"/>
              </w:rPr>
              <w:t xml:space="preserve"> </w:t>
            </w:r>
            <w:r w:rsidRPr="00020870">
              <w:rPr>
                <w:rFonts w:ascii="Times New Roman" w:eastAsia="Calibri" w:hAnsi="Times New Roman" w:cs="Times New Roman"/>
                <w:lang w:val="en-US" w:eastAsia="ru-RU" w:bidi="ar-EG"/>
              </w:rPr>
              <w:t>Copy</w:t>
            </w:r>
            <w:r w:rsidRPr="00020870">
              <w:rPr>
                <w:rFonts w:ascii="Times New Roman" w:eastAsia="Calibri" w:hAnsi="Times New Roman" w:cs="Times New Roman"/>
                <w:lang w:eastAsia="ru-RU" w:bidi="ar-EG"/>
              </w:rPr>
              <w:t xml:space="preserve"> (</w:t>
            </w:r>
            <w:r w:rsidRPr="00020870">
              <w:rPr>
                <w:rFonts w:ascii="Times New Roman" w:eastAsia="Calibri" w:hAnsi="Times New Roman" w:cs="Times New Roman"/>
                <w:lang w:val="en-US" w:eastAsia="ru-RU" w:bidi="ar-EG"/>
              </w:rPr>
              <w:t>AWB</w:t>
            </w:r>
            <w:r w:rsidRPr="00020870">
              <w:rPr>
                <w:rFonts w:ascii="Times New Roman" w:eastAsia="Calibri" w:hAnsi="Times New Roman" w:cs="Times New Roman"/>
                <w:lang w:eastAsia="ru-RU" w:bidi="ar-EG"/>
              </w:rPr>
              <w:t xml:space="preserve">) - </w:t>
            </w:r>
            <w:r w:rsidRPr="00020870">
              <w:rPr>
                <w:rFonts w:ascii="Times New Roman" w:eastAsia="Calibri" w:hAnsi="Times New Roman" w:cs="Times New Roman"/>
                <w:lang w:val="en-US" w:eastAsia="ru-RU" w:bidi="ar-EG"/>
              </w:rPr>
              <w:t>PDF</w:t>
            </w:r>
            <w:r w:rsidRPr="00020870">
              <w:rPr>
                <w:rFonts w:ascii="Times New Roman" w:eastAsia="Calibri" w:hAnsi="Times New Roman" w:cs="Times New Roman"/>
                <w:lang w:eastAsia="ru-RU" w:bidi="ar-EG"/>
              </w:rPr>
              <w:t>;</w:t>
            </w:r>
          </w:p>
        </w:tc>
        <w:tc>
          <w:tcPr>
            <w:tcW w:w="4961" w:type="dxa"/>
          </w:tcPr>
          <w:p w14:paraId="09F1349F" w14:textId="2DAC2CD0" w:rsidR="009E1760" w:rsidRPr="00020870" w:rsidRDefault="009E1760" w:rsidP="00721F3B">
            <w:pPr>
              <w:autoSpaceDE w:val="0"/>
              <w:autoSpaceDN w:val="0"/>
              <w:adjustRightInd w:val="0"/>
              <w:ind w:firstLine="284"/>
              <w:jc w:val="both"/>
              <w:rPr>
                <w:rFonts w:ascii="Times New Roman" w:eastAsia="Calibri" w:hAnsi="Times New Roman" w:cs="Times New Roman"/>
                <w:lang w:val="en-US" w:eastAsia="ru-RU" w:bidi="ar-EG"/>
              </w:rPr>
            </w:pPr>
            <w:r w:rsidRPr="00792E42">
              <w:rPr>
                <w:rFonts w:ascii="Times New Roman" w:eastAsia="Calibri" w:hAnsi="Times New Roman" w:cs="Times New Roman"/>
                <w:lang w:val="en-US" w:eastAsia="ru-RU" w:bidi="ar-EG"/>
              </w:rPr>
              <w:t xml:space="preserve">2.8.1.4. </w:t>
            </w:r>
            <w:r w:rsidRPr="00020870">
              <w:rPr>
                <w:rFonts w:ascii="Times New Roman" w:hAnsi="Times New Roman" w:cs="Times New Roman"/>
                <w:lang w:val="en-US" w:bidi="ar-EG"/>
              </w:rPr>
              <w:t>Bill</w:t>
            </w:r>
            <w:r w:rsidRPr="00792E42">
              <w:rPr>
                <w:rFonts w:ascii="Times New Roman" w:hAnsi="Times New Roman" w:cs="Times New Roman"/>
                <w:lang w:val="en-US" w:bidi="ar-EG"/>
              </w:rPr>
              <w:t xml:space="preserve"> </w:t>
            </w:r>
            <w:r w:rsidRPr="00020870">
              <w:rPr>
                <w:rFonts w:ascii="Times New Roman" w:hAnsi="Times New Roman" w:cs="Times New Roman"/>
                <w:lang w:val="en-US" w:bidi="ar-EG"/>
              </w:rPr>
              <w:t xml:space="preserve">of Lading Copy (BLC) or </w:t>
            </w:r>
            <w:proofErr w:type="spellStart"/>
            <w:r w:rsidRPr="00020870">
              <w:rPr>
                <w:rFonts w:ascii="Times New Roman" w:hAnsi="Times New Roman" w:cs="Times New Roman"/>
                <w:lang w:val="en-US" w:bidi="ar-EG"/>
              </w:rPr>
              <w:t>AirWayBill</w:t>
            </w:r>
            <w:proofErr w:type="spellEnd"/>
            <w:r w:rsidRPr="00020870">
              <w:rPr>
                <w:rFonts w:ascii="Times New Roman" w:hAnsi="Times New Roman" w:cs="Times New Roman"/>
                <w:lang w:val="en-US" w:bidi="ar-EG"/>
              </w:rPr>
              <w:t xml:space="preserve"> Copy (AWB) – PDF;</w:t>
            </w:r>
          </w:p>
        </w:tc>
      </w:tr>
      <w:tr w:rsidR="009E1760" w:rsidRPr="00792E42" w14:paraId="1749F297" w14:textId="77777777" w:rsidTr="00D55BEC">
        <w:tc>
          <w:tcPr>
            <w:tcW w:w="5246" w:type="dxa"/>
          </w:tcPr>
          <w:p w14:paraId="20E62D3F" w14:textId="103504BA" w:rsidR="009E1760" w:rsidRPr="00020870" w:rsidRDefault="009E1760" w:rsidP="00721F3B">
            <w:pPr>
              <w:autoSpaceDE w:val="0"/>
              <w:autoSpaceDN w:val="0"/>
              <w:adjustRightInd w:val="0"/>
              <w:ind w:firstLine="284"/>
              <w:jc w:val="both"/>
              <w:rPr>
                <w:rFonts w:ascii="Times New Roman" w:eastAsia="Calibri" w:hAnsi="Times New Roman" w:cs="Times New Roman"/>
                <w:lang w:val="en-US" w:eastAsia="ru-RU" w:bidi="ar-EG"/>
              </w:rPr>
            </w:pPr>
            <w:r w:rsidRPr="00020870">
              <w:rPr>
                <w:rFonts w:ascii="Times New Roman" w:eastAsia="Calibri" w:hAnsi="Times New Roman" w:cs="Times New Roman"/>
                <w:lang w:val="en-US" w:eastAsia="ru-RU" w:bidi="ar-EG"/>
              </w:rPr>
              <w:t>2.8.1.5. EUR.1 movement certificate (EUR1) - PDF (</w:t>
            </w:r>
            <w:r w:rsidRPr="00020870">
              <w:rPr>
                <w:rFonts w:ascii="Times New Roman" w:eastAsia="Calibri" w:hAnsi="Times New Roman" w:cs="Times New Roman"/>
                <w:lang w:eastAsia="ru-RU" w:bidi="ar-EG"/>
              </w:rPr>
              <w:t>если</w:t>
            </w:r>
            <w:r w:rsidRPr="00020870">
              <w:rPr>
                <w:rFonts w:ascii="Times New Roman" w:eastAsia="Calibri" w:hAnsi="Times New Roman" w:cs="Times New Roman"/>
                <w:lang w:val="en-US" w:eastAsia="ru-RU" w:bidi="ar-EG"/>
              </w:rPr>
              <w:t xml:space="preserve"> </w:t>
            </w:r>
            <w:r w:rsidRPr="00020870">
              <w:rPr>
                <w:rFonts w:ascii="Times New Roman" w:eastAsia="Calibri" w:hAnsi="Times New Roman" w:cs="Times New Roman"/>
                <w:lang w:eastAsia="ru-RU" w:bidi="ar-EG"/>
              </w:rPr>
              <w:t>применимо</w:t>
            </w:r>
            <w:r w:rsidRPr="00020870">
              <w:rPr>
                <w:rFonts w:ascii="Times New Roman" w:eastAsia="Calibri" w:hAnsi="Times New Roman" w:cs="Times New Roman"/>
                <w:lang w:val="en-US" w:eastAsia="ru-RU" w:bidi="ar-EG"/>
              </w:rPr>
              <w:t>);</w:t>
            </w:r>
          </w:p>
        </w:tc>
        <w:tc>
          <w:tcPr>
            <w:tcW w:w="4961" w:type="dxa"/>
          </w:tcPr>
          <w:p w14:paraId="39629DBB" w14:textId="559F3E11" w:rsidR="009E1760" w:rsidRPr="00020870" w:rsidRDefault="009E1760" w:rsidP="00721F3B">
            <w:pPr>
              <w:autoSpaceDE w:val="0"/>
              <w:autoSpaceDN w:val="0"/>
              <w:adjustRightInd w:val="0"/>
              <w:ind w:firstLine="284"/>
              <w:jc w:val="both"/>
              <w:rPr>
                <w:rFonts w:ascii="Times New Roman" w:eastAsia="Calibri" w:hAnsi="Times New Roman" w:cs="Times New Roman"/>
                <w:lang w:val="en-US" w:eastAsia="ru-RU" w:bidi="ar-EG"/>
              </w:rPr>
            </w:pPr>
            <w:r w:rsidRPr="00020870">
              <w:rPr>
                <w:rFonts w:ascii="Times New Roman" w:eastAsia="Calibri" w:hAnsi="Times New Roman" w:cs="Times New Roman"/>
                <w:lang w:val="en-US" w:eastAsia="ru-RU" w:bidi="ar-EG"/>
              </w:rPr>
              <w:t xml:space="preserve">2.8.1.5. </w:t>
            </w:r>
            <w:r w:rsidRPr="00020870">
              <w:rPr>
                <w:rFonts w:ascii="Times New Roman" w:hAnsi="Times New Roman" w:cs="Times New Roman"/>
                <w:lang w:val="en-US" w:bidi="ar-EG"/>
              </w:rPr>
              <w:t>EUR.1 movement certificate (EUR1) – PDF (if applicable);</w:t>
            </w:r>
          </w:p>
        </w:tc>
      </w:tr>
      <w:tr w:rsidR="009E1760" w:rsidRPr="00792E42" w14:paraId="4949C376" w14:textId="77777777" w:rsidTr="00D55BEC">
        <w:tc>
          <w:tcPr>
            <w:tcW w:w="5246" w:type="dxa"/>
          </w:tcPr>
          <w:p w14:paraId="1B916C11" w14:textId="74C37D75" w:rsidR="009E1760" w:rsidRPr="00020870" w:rsidRDefault="009E1760" w:rsidP="00721F3B">
            <w:pPr>
              <w:autoSpaceDE w:val="0"/>
              <w:autoSpaceDN w:val="0"/>
              <w:adjustRightInd w:val="0"/>
              <w:ind w:firstLine="284"/>
              <w:jc w:val="both"/>
              <w:rPr>
                <w:rFonts w:ascii="Times New Roman" w:eastAsia="Calibri" w:hAnsi="Times New Roman" w:cs="Times New Roman"/>
                <w:lang w:val="en-US" w:eastAsia="ru-RU" w:bidi="ar-EG"/>
              </w:rPr>
            </w:pPr>
            <w:r w:rsidRPr="00020870">
              <w:rPr>
                <w:rFonts w:ascii="Times New Roman" w:eastAsia="Calibri" w:hAnsi="Times New Roman" w:cs="Times New Roman"/>
                <w:lang w:val="en-US" w:eastAsia="ru-RU" w:bidi="ar-EG"/>
              </w:rPr>
              <w:t xml:space="preserve">2.8.1.6. </w:t>
            </w:r>
            <w:r w:rsidRPr="00020870">
              <w:rPr>
                <w:rFonts w:ascii="Times New Roman" w:eastAsia="Calibri" w:hAnsi="Times New Roman" w:cs="Times New Roman"/>
                <w:lang w:eastAsia="ru-RU" w:bidi="ar-EG"/>
              </w:rPr>
              <w:t>Сертификат</w:t>
            </w:r>
            <w:r w:rsidRPr="00020870">
              <w:rPr>
                <w:rFonts w:ascii="Times New Roman" w:eastAsia="Calibri" w:hAnsi="Times New Roman" w:cs="Times New Roman"/>
                <w:lang w:val="en-US" w:eastAsia="ru-RU" w:bidi="ar-EG"/>
              </w:rPr>
              <w:t xml:space="preserve"> </w:t>
            </w:r>
            <w:r w:rsidRPr="00020870">
              <w:rPr>
                <w:rFonts w:ascii="Times New Roman" w:eastAsia="Calibri" w:hAnsi="Times New Roman" w:cs="Times New Roman"/>
                <w:lang w:eastAsia="ru-RU" w:bidi="ar-EG"/>
              </w:rPr>
              <w:t>происхождения</w:t>
            </w:r>
            <w:r w:rsidRPr="00020870">
              <w:rPr>
                <w:rFonts w:ascii="Times New Roman" w:eastAsia="Calibri" w:hAnsi="Times New Roman" w:cs="Times New Roman"/>
                <w:lang w:val="en-US" w:eastAsia="ru-RU" w:bidi="ar-EG"/>
              </w:rPr>
              <w:t xml:space="preserve"> / Certificate of Origin (COO) </w:t>
            </w:r>
            <w:r w:rsidR="00D55BEC" w:rsidRPr="00020870">
              <w:rPr>
                <w:rFonts w:ascii="Times New Roman" w:eastAsia="Calibri" w:hAnsi="Times New Roman" w:cs="Times New Roman"/>
                <w:lang w:val="en-US" w:eastAsia="ru-RU" w:bidi="ar-EG"/>
              </w:rPr>
              <w:t>–</w:t>
            </w:r>
            <w:r w:rsidRPr="00020870">
              <w:rPr>
                <w:rFonts w:ascii="Times New Roman" w:eastAsia="Calibri" w:hAnsi="Times New Roman" w:cs="Times New Roman"/>
                <w:lang w:val="en-US" w:eastAsia="ru-RU" w:bidi="ar-EG"/>
              </w:rPr>
              <w:t xml:space="preserve"> PDF</w:t>
            </w:r>
            <w:r w:rsidR="00D55BEC" w:rsidRPr="00020870">
              <w:rPr>
                <w:rFonts w:ascii="Times New Roman" w:eastAsia="Calibri" w:hAnsi="Times New Roman" w:cs="Times New Roman"/>
                <w:lang w:val="en-US" w:eastAsia="ru-RU" w:bidi="ar-EG"/>
              </w:rPr>
              <w:t>;</w:t>
            </w:r>
          </w:p>
        </w:tc>
        <w:tc>
          <w:tcPr>
            <w:tcW w:w="4961" w:type="dxa"/>
          </w:tcPr>
          <w:p w14:paraId="34EB7DE6" w14:textId="4BAF7451" w:rsidR="009E1760" w:rsidRPr="00020870" w:rsidRDefault="009E1760" w:rsidP="00721F3B">
            <w:pPr>
              <w:autoSpaceDE w:val="0"/>
              <w:autoSpaceDN w:val="0"/>
              <w:adjustRightInd w:val="0"/>
              <w:ind w:firstLine="284"/>
              <w:jc w:val="both"/>
              <w:rPr>
                <w:rFonts w:ascii="Times New Roman" w:eastAsia="Calibri" w:hAnsi="Times New Roman" w:cs="Times New Roman"/>
                <w:lang w:val="en-US" w:eastAsia="ru-RU" w:bidi="ar-EG"/>
              </w:rPr>
            </w:pPr>
            <w:r w:rsidRPr="00020870">
              <w:rPr>
                <w:rFonts w:ascii="Times New Roman" w:eastAsia="Calibri" w:hAnsi="Times New Roman" w:cs="Times New Roman"/>
                <w:lang w:val="en-US" w:eastAsia="ru-RU" w:bidi="ar-EG"/>
              </w:rPr>
              <w:t xml:space="preserve">2.8.1.6. </w:t>
            </w:r>
            <w:r w:rsidRPr="00020870">
              <w:rPr>
                <w:rFonts w:ascii="Times New Roman" w:hAnsi="Times New Roman" w:cs="Times New Roman"/>
                <w:lang w:val="en-US" w:bidi="ar-EG"/>
              </w:rPr>
              <w:t>Certificate of Origin (COO) – PDF</w:t>
            </w:r>
            <w:r w:rsidR="00D55BEC" w:rsidRPr="00020870">
              <w:rPr>
                <w:rFonts w:ascii="Times New Roman" w:hAnsi="Times New Roman" w:cs="Times New Roman"/>
                <w:lang w:val="en-US" w:bidi="ar-EG"/>
              </w:rPr>
              <w:t>;</w:t>
            </w:r>
          </w:p>
        </w:tc>
      </w:tr>
      <w:tr w:rsidR="009E1760" w:rsidRPr="00792E42" w14:paraId="267B0CEE" w14:textId="77777777" w:rsidTr="00D55BEC">
        <w:tc>
          <w:tcPr>
            <w:tcW w:w="5246" w:type="dxa"/>
          </w:tcPr>
          <w:p w14:paraId="1EF26E2B" w14:textId="78CEB632" w:rsidR="009E1760" w:rsidRPr="00020870" w:rsidRDefault="009E1760" w:rsidP="00721F3B">
            <w:pPr>
              <w:autoSpaceDE w:val="0"/>
              <w:autoSpaceDN w:val="0"/>
              <w:adjustRightInd w:val="0"/>
              <w:ind w:firstLine="284"/>
              <w:jc w:val="both"/>
              <w:rPr>
                <w:rFonts w:ascii="Times New Roman" w:eastAsia="Calibri" w:hAnsi="Times New Roman" w:cs="Times New Roman"/>
                <w:lang w:val="en-US" w:eastAsia="ru-RU" w:bidi="ar-EG"/>
              </w:rPr>
            </w:pPr>
            <w:r w:rsidRPr="00020870">
              <w:rPr>
                <w:rFonts w:ascii="Times New Roman" w:eastAsia="Calibri" w:hAnsi="Times New Roman" w:cs="Times New Roman"/>
                <w:lang w:val="en-US" w:eastAsia="ru-RU" w:bidi="ar-EG"/>
              </w:rPr>
              <w:t xml:space="preserve">2.8.1.7. </w:t>
            </w:r>
            <w:r w:rsidRPr="00020870">
              <w:rPr>
                <w:rFonts w:ascii="Times New Roman" w:eastAsia="Calibri" w:hAnsi="Times New Roman" w:cs="Times New Roman"/>
                <w:lang w:eastAsia="ru-RU" w:bidi="ar-EG"/>
              </w:rPr>
              <w:t>Паспорт</w:t>
            </w:r>
            <w:r w:rsidRPr="00020870">
              <w:rPr>
                <w:rFonts w:ascii="Times New Roman" w:eastAsia="Calibri" w:hAnsi="Times New Roman" w:cs="Times New Roman"/>
                <w:lang w:val="en-US" w:eastAsia="ru-RU" w:bidi="ar-EG"/>
              </w:rPr>
              <w:t xml:space="preserve"> </w:t>
            </w:r>
            <w:r w:rsidRPr="00020870">
              <w:rPr>
                <w:rFonts w:ascii="Times New Roman" w:eastAsia="Calibri" w:hAnsi="Times New Roman" w:cs="Times New Roman"/>
                <w:lang w:eastAsia="ru-RU" w:bidi="ar-EG"/>
              </w:rPr>
              <w:t>безопасности</w:t>
            </w:r>
            <w:r w:rsidRPr="00020870">
              <w:rPr>
                <w:rFonts w:ascii="Times New Roman" w:eastAsia="Calibri" w:hAnsi="Times New Roman" w:cs="Times New Roman"/>
                <w:lang w:val="en-US" w:eastAsia="ru-RU" w:bidi="ar-EG"/>
              </w:rPr>
              <w:t xml:space="preserve"> / Material safety data sheet (MSDS) - PDF (</w:t>
            </w:r>
            <w:r w:rsidRPr="00020870">
              <w:rPr>
                <w:rFonts w:ascii="Times New Roman" w:eastAsia="Calibri" w:hAnsi="Times New Roman" w:cs="Times New Roman"/>
                <w:lang w:eastAsia="ru-RU" w:bidi="ar-EG"/>
              </w:rPr>
              <w:t>если</w:t>
            </w:r>
            <w:r w:rsidRPr="00020870">
              <w:rPr>
                <w:rFonts w:ascii="Times New Roman" w:eastAsia="Calibri" w:hAnsi="Times New Roman" w:cs="Times New Roman"/>
                <w:lang w:val="en-US" w:eastAsia="ru-RU" w:bidi="ar-EG"/>
              </w:rPr>
              <w:t xml:space="preserve"> </w:t>
            </w:r>
            <w:r w:rsidRPr="00020870">
              <w:rPr>
                <w:rFonts w:ascii="Times New Roman" w:eastAsia="Calibri" w:hAnsi="Times New Roman" w:cs="Times New Roman"/>
                <w:lang w:eastAsia="ru-RU" w:bidi="ar-EG"/>
              </w:rPr>
              <w:t>применимо</w:t>
            </w:r>
            <w:r w:rsidRPr="00020870">
              <w:rPr>
                <w:rFonts w:ascii="Times New Roman" w:eastAsia="Calibri" w:hAnsi="Times New Roman" w:cs="Times New Roman"/>
                <w:lang w:val="en-US" w:eastAsia="ru-RU" w:bidi="ar-EG"/>
              </w:rPr>
              <w:t>)</w:t>
            </w:r>
            <w:r w:rsidR="00D55BEC" w:rsidRPr="00020870">
              <w:rPr>
                <w:rFonts w:ascii="Times New Roman" w:eastAsia="Calibri" w:hAnsi="Times New Roman" w:cs="Times New Roman"/>
                <w:lang w:val="en-US" w:eastAsia="ru-RU" w:bidi="ar-EG"/>
              </w:rPr>
              <w:t>;</w:t>
            </w:r>
          </w:p>
        </w:tc>
        <w:tc>
          <w:tcPr>
            <w:tcW w:w="4961" w:type="dxa"/>
          </w:tcPr>
          <w:p w14:paraId="5579388B" w14:textId="227E9741" w:rsidR="009E1760" w:rsidRPr="00020870" w:rsidRDefault="009E1760" w:rsidP="00721F3B">
            <w:pPr>
              <w:autoSpaceDE w:val="0"/>
              <w:autoSpaceDN w:val="0"/>
              <w:adjustRightInd w:val="0"/>
              <w:ind w:firstLine="284"/>
              <w:jc w:val="both"/>
              <w:rPr>
                <w:rFonts w:ascii="Times New Roman" w:eastAsia="Calibri" w:hAnsi="Times New Roman" w:cs="Times New Roman"/>
                <w:lang w:val="en-US" w:eastAsia="ru-RU" w:bidi="ar-EG"/>
              </w:rPr>
            </w:pPr>
            <w:r w:rsidRPr="00020870">
              <w:rPr>
                <w:rFonts w:ascii="Times New Roman" w:eastAsia="Calibri" w:hAnsi="Times New Roman" w:cs="Times New Roman"/>
                <w:lang w:val="en-US" w:eastAsia="ru-RU" w:bidi="ar-EG"/>
              </w:rPr>
              <w:t xml:space="preserve">2.8.1.7. </w:t>
            </w:r>
            <w:r w:rsidRPr="00020870">
              <w:rPr>
                <w:rFonts w:ascii="Times New Roman" w:hAnsi="Times New Roman" w:cs="Times New Roman"/>
                <w:lang w:val="en-US" w:bidi="ar-EG"/>
              </w:rPr>
              <w:t>Material safety data sheet (MSDS) – PDF (if applicable)</w:t>
            </w:r>
            <w:r w:rsidR="00D55BEC" w:rsidRPr="00020870">
              <w:rPr>
                <w:rFonts w:ascii="Times New Roman" w:hAnsi="Times New Roman" w:cs="Times New Roman"/>
                <w:lang w:val="en-US" w:bidi="ar-EG"/>
              </w:rPr>
              <w:t>;</w:t>
            </w:r>
          </w:p>
        </w:tc>
      </w:tr>
      <w:tr w:rsidR="009E1760" w:rsidRPr="00792E42" w14:paraId="5B258C0B" w14:textId="77777777" w:rsidTr="00D55BEC">
        <w:tc>
          <w:tcPr>
            <w:tcW w:w="5246" w:type="dxa"/>
          </w:tcPr>
          <w:p w14:paraId="6CC64C2C" w14:textId="61E642D2" w:rsidR="009E1760" w:rsidRPr="00020870" w:rsidRDefault="009E1760" w:rsidP="00721F3B">
            <w:pPr>
              <w:autoSpaceDE w:val="0"/>
              <w:autoSpaceDN w:val="0"/>
              <w:adjustRightInd w:val="0"/>
              <w:ind w:firstLine="284"/>
              <w:jc w:val="both"/>
              <w:rPr>
                <w:rFonts w:ascii="Times New Roman" w:eastAsia="Calibri" w:hAnsi="Times New Roman" w:cs="Times New Roman"/>
                <w:lang w:val="en-US" w:eastAsia="ru-RU" w:bidi="ar-EG"/>
              </w:rPr>
            </w:pPr>
            <w:r w:rsidRPr="00020870">
              <w:rPr>
                <w:rFonts w:ascii="Times New Roman" w:eastAsia="Calibri" w:hAnsi="Times New Roman" w:cs="Times New Roman"/>
                <w:lang w:val="en-US" w:eastAsia="ru-RU" w:bidi="ar-EG"/>
              </w:rPr>
              <w:t xml:space="preserve">2.8.1.8. </w:t>
            </w:r>
            <w:r w:rsidRPr="00020870">
              <w:rPr>
                <w:rFonts w:ascii="Times New Roman" w:eastAsia="Calibri" w:hAnsi="Times New Roman" w:cs="Times New Roman"/>
                <w:lang w:eastAsia="ru-RU" w:bidi="ar-EG"/>
              </w:rPr>
              <w:t>Сертификат</w:t>
            </w:r>
            <w:r w:rsidRPr="00020870">
              <w:rPr>
                <w:rFonts w:ascii="Times New Roman" w:eastAsia="Calibri" w:hAnsi="Times New Roman" w:cs="Times New Roman"/>
                <w:lang w:val="en-US" w:eastAsia="ru-RU" w:bidi="ar-EG"/>
              </w:rPr>
              <w:t xml:space="preserve"> </w:t>
            </w:r>
            <w:r w:rsidRPr="00020870">
              <w:rPr>
                <w:rFonts w:ascii="Times New Roman" w:eastAsia="Calibri" w:hAnsi="Times New Roman" w:cs="Times New Roman"/>
                <w:lang w:eastAsia="ru-RU" w:bidi="ar-EG"/>
              </w:rPr>
              <w:t>о</w:t>
            </w:r>
            <w:r w:rsidRPr="00020870">
              <w:rPr>
                <w:rFonts w:ascii="Times New Roman" w:eastAsia="Calibri" w:hAnsi="Times New Roman" w:cs="Times New Roman"/>
                <w:lang w:val="en-US" w:eastAsia="ru-RU" w:bidi="ar-EG"/>
              </w:rPr>
              <w:t xml:space="preserve"> </w:t>
            </w:r>
            <w:r w:rsidRPr="00020870">
              <w:rPr>
                <w:rFonts w:ascii="Times New Roman" w:eastAsia="Calibri" w:hAnsi="Times New Roman" w:cs="Times New Roman"/>
                <w:lang w:eastAsia="ru-RU" w:bidi="ar-EG"/>
              </w:rPr>
              <w:t>фумигации</w:t>
            </w:r>
            <w:r w:rsidRPr="00020870">
              <w:rPr>
                <w:rFonts w:ascii="Times New Roman" w:eastAsia="Calibri" w:hAnsi="Times New Roman" w:cs="Times New Roman"/>
                <w:lang w:val="en-US" w:eastAsia="ru-RU" w:bidi="ar-EG"/>
              </w:rPr>
              <w:t xml:space="preserve"> / Certificate of fumigation (COF) – PDF (</w:t>
            </w:r>
            <w:r w:rsidRPr="00020870">
              <w:rPr>
                <w:rFonts w:ascii="Times New Roman" w:eastAsia="Calibri" w:hAnsi="Times New Roman" w:cs="Times New Roman"/>
                <w:lang w:eastAsia="ru-RU" w:bidi="ar-EG"/>
              </w:rPr>
              <w:t>если</w:t>
            </w:r>
            <w:r w:rsidRPr="00020870">
              <w:rPr>
                <w:rFonts w:ascii="Times New Roman" w:eastAsia="Calibri" w:hAnsi="Times New Roman" w:cs="Times New Roman"/>
                <w:lang w:val="en-US" w:eastAsia="ru-RU" w:bidi="ar-EG"/>
              </w:rPr>
              <w:t xml:space="preserve"> </w:t>
            </w:r>
            <w:r w:rsidRPr="00020870">
              <w:rPr>
                <w:rFonts w:ascii="Times New Roman" w:eastAsia="Calibri" w:hAnsi="Times New Roman" w:cs="Times New Roman"/>
                <w:lang w:eastAsia="ru-RU" w:bidi="ar-EG"/>
              </w:rPr>
              <w:t>применимо</w:t>
            </w:r>
            <w:r w:rsidRPr="00020870">
              <w:rPr>
                <w:rFonts w:ascii="Times New Roman" w:eastAsia="Calibri" w:hAnsi="Times New Roman" w:cs="Times New Roman"/>
                <w:lang w:val="en-US" w:eastAsia="ru-RU" w:bidi="ar-EG"/>
              </w:rPr>
              <w:t>)</w:t>
            </w:r>
            <w:r w:rsidR="00D55BEC" w:rsidRPr="00020870">
              <w:rPr>
                <w:rFonts w:ascii="Times New Roman" w:eastAsia="Calibri" w:hAnsi="Times New Roman" w:cs="Times New Roman"/>
                <w:lang w:val="en-US" w:eastAsia="ru-RU" w:bidi="ar-EG"/>
              </w:rPr>
              <w:t>;</w:t>
            </w:r>
          </w:p>
        </w:tc>
        <w:tc>
          <w:tcPr>
            <w:tcW w:w="4961" w:type="dxa"/>
          </w:tcPr>
          <w:p w14:paraId="0E65316B" w14:textId="4F6A79B9" w:rsidR="009E1760" w:rsidRPr="00020870" w:rsidRDefault="009E1760" w:rsidP="00721F3B">
            <w:pPr>
              <w:autoSpaceDE w:val="0"/>
              <w:autoSpaceDN w:val="0"/>
              <w:adjustRightInd w:val="0"/>
              <w:ind w:firstLine="284"/>
              <w:jc w:val="both"/>
              <w:rPr>
                <w:rFonts w:ascii="Times New Roman" w:eastAsia="Calibri" w:hAnsi="Times New Roman" w:cs="Times New Roman"/>
                <w:lang w:val="en-US" w:eastAsia="ru-RU" w:bidi="ar-EG"/>
              </w:rPr>
            </w:pPr>
            <w:r w:rsidRPr="00020870">
              <w:rPr>
                <w:rFonts w:ascii="Times New Roman" w:eastAsia="Calibri" w:hAnsi="Times New Roman" w:cs="Times New Roman"/>
                <w:lang w:val="en-US" w:eastAsia="ru-RU" w:bidi="ar-EG"/>
              </w:rPr>
              <w:t xml:space="preserve">2.8.1.8. </w:t>
            </w:r>
            <w:r w:rsidRPr="00020870">
              <w:rPr>
                <w:rFonts w:ascii="Times New Roman" w:hAnsi="Times New Roman" w:cs="Times New Roman"/>
                <w:lang w:val="en-US" w:bidi="ar-EG"/>
              </w:rPr>
              <w:t>Certificate of fumigation (COF) – PDF (if applicable)</w:t>
            </w:r>
            <w:r w:rsidR="00D55BEC" w:rsidRPr="00020870">
              <w:rPr>
                <w:rFonts w:ascii="Times New Roman" w:hAnsi="Times New Roman" w:cs="Times New Roman"/>
                <w:lang w:val="en-US" w:bidi="ar-EG"/>
              </w:rPr>
              <w:t>;</w:t>
            </w:r>
          </w:p>
        </w:tc>
      </w:tr>
      <w:tr w:rsidR="00D6386B" w:rsidRPr="00020870" w14:paraId="09D97FA4" w14:textId="77777777" w:rsidTr="00D55BEC">
        <w:tc>
          <w:tcPr>
            <w:tcW w:w="5246" w:type="dxa"/>
          </w:tcPr>
          <w:p w14:paraId="08EFF94E" w14:textId="208D48D5" w:rsidR="00D6386B" w:rsidRPr="00020870" w:rsidRDefault="009E1760" w:rsidP="00721F3B">
            <w:pPr>
              <w:autoSpaceDE w:val="0"/>
              <w:autoSpaceDN w:val="0"/>
              <w:adjustRightInd w:val="0"/>
              <w:ind w:firstLine="284"/>
              <w:jc w:val="both"/>
              <w:rPr>
                <w:rFonts w:ascii="Times New Roman" w:eastAsia="Calibri" w:hAnsi="Times New Roman" w:cs="Times New Roman"/>
                <w:b/>
                <w:lang w:val="en-US" w:eastAsia="ru-RU" w:bidi="ar-EG"/>
              </w:rPr>
            </w:pPr>
            <w:r w:rsidRPr="00020870">
              <w:rPr>
                <w:rFonts w:ascii="Times New Roman" w:eastAsia="Calibri" w:hAnsi="Times New Roman" w:cs="Times New Roman"/>
                <w:lang w:val="en-US" w:eastAsia="ru-RU" w:bidi="ar-EG"/>
              </w:rPr>
              <w:t xml:space="preserve">2.8.1.9. </w:t>
            </w:r>
            <w:r w:rsidRPr="00020870">
              <w:rPr>
                <w:rFonts w:ascii="Times New Roman" w:eastAsia="Calibri" w:hAnsi="Times New Roman" w:cs="Times New Roman"/>
                <w:lang w:eastAsia="ru-RU" w:bidi="ar-EG"/>
              </w:rPr>
              <w:t>Страховой</w:t>
            </w:r>
            <w:r w:rsidRPr="00020870">
              <w:rPr>
                <w:rFonts w:ascii="Times New Roman" w:eastAsia="Calibri" w:hAnsi="Times New Roman" w:cs="Times New Roman"/>
                <w:lang w:val="en-US" w:eastAsia="ru-RU" w:bidi="ar-EG"/>
              </w:rPr>
              <w:t xml:space="preserve"> </w:t>
            </w:r>
            <w:r w:rsidRPr="00020870">
              <w:rPr>
                <w:rFonts w:ascii="Times New Roman" w:eastAsia="Calibri" w:hAnsi="Times New Roman" w:cs="Times New Roman"/>
                <w:lang w:eastAsia="ru-RU" w:bidi="ar-EG"/>
              </w:rPr>
              <w:t>сертификат</w:t>
            </w:r>
            <w:r w:rsidRPr="00020870">
              <w:rPr>
                <w:rFonts w:ascii="Times New Roman" w:eastAsia="Calibri" w:hAnsi="Times New Roman" w:cs="Times New Roman"/>
                <w:lang w:val="en-US" w:eastAsia="ru-RU" w:bidi="ar-EG"/>
              </w:rPr>
              <w:t xml:space="preserve"> / Insurance policy (INSU) – PDF</w:t>
            </w:r>
            <w:r w:rsidR="00D55BEC" w:rsidRPr="00020870">
              <w:rPr>
                <w:rFonts w:ascii="Times New Roman" w:eastAsia="Calibri" w:hAnsi="Times New Roman" w:cs="Times New Roman"/>
                <w:lang w:val="en-US" w:eastAsia="ru-RU" w:bidi="ar-EG"/>
              </w:rPr>
              <w:t>.</w:t>
            </w:r>
          </w:p>
        </w:tc>
        <w:tc>
          <w:tcPr>
            <w:tcW w:w="4961" w:type="dxa"/>
          </w:tcPr>
          <w:p w14:paraId="793BE552" w14:textId="2F4C80B7" w:rsidR="00D6386B" w:rsidRPr="00020870" w:rsidRDefault="009E1760" w:rsidP="00721F3B">
            <w:pPr>
              <w:tabs>
                <w:tab w:val="left" w:pos="740"/>
              </w:tabs>
              <w:autoSpaceDE w:val="0"/>
              <w:autoSpaceDN w:val="0"/>
              <w:adjustRightInd w:val="0"/>
              <w:ind w:firstLine="284"/>
              <w:jc w:val="both"/>
              <w:rPr>
                <w:rFonts w:ascii="Times New Roman" w:eastAsia="Calibri" w:hAnsi="Times New Roman" w:cs="Times New Roman"/>
                <w:b/>
                <w:lang w:eastAsia="ru-RU" w:bidi="ar-EG"/>
              </w:rPr>
            </w:pPr>
            <w:r w:rsidRPr="00020870">
              <w:rPr>
                <w:rFonts w:ascii="Times New Roman" w:hAnsi="Times New Roman" w:cs="Times New Roman"/>
                <w:lang w:val="en-US" w:bidi="ar-EG"/>
              </w:rPr>
              <w:t xml:space="preserve">2.8.1.9. </w:t>
            </w:r>
            <w:r w:rsidR="00D6386B" w:rsidRPr="00020870">
              <w:rPr>
                <w:rFonts w:ascii="Times New Roman" w:hAnsi="Times New Roman" w:cs="Times New Roman"/>
                <w:lang w:val="en-US" w:bidi="ar-EG"/>
              </w:rPr>
              <w:t>Insurance policy (INSU) – PDF</w:t>
            </w:r>
            <w:r w:rsidR="00D55BEC" w:rsidRPr="00020870">
              <w:rPr>
                <w:rFonts w:ascii="Times New Roman" w:hAnsi="Times New Roman" w:cs="Times New Roman"/>
                <w:lang w:bidi="ar-EG"/>
              </w:rPr>
              <w:t>.</w:t>
            </w:r>
          </w:p>
        </w:tc>
      </w:tr>
      <w:tr w:rsidR="00D6386B" w:rsidRPr="00792E42" w14:paraId="0DDAC7BE" w14:textId="77777777" w:rsidTr="00D55BEC">
        <w:tc>
          <w:tcPr>
            <w:tcW w:w="5246" w:type="dxa"/>
          </w:tcPr>
          <w:p w14:paraId="1E6E2E34" w14:textId="5FE05D9B" w:rsidR="00D6386B" w:rsidRPr="00020870" w:rsidRDefault="00D6386B" w:rsidP="00721F3B">
            <w:pPr>
              <w:autoSpaceDE w:val="0"/>
              <w:autoSpaceDN w:val="0"/>
              <w:adjustRightInd w:val="0"/>
              <w:ind w:firstLine="284"/>
              <w:jc w:val="both"/>
              <w:rPr>
                <w:rFonts w:ascii="Times New Roman" w:eastAsia="Calibri" w:hAnsi="Times New Roman" w:cs="Times New Roman"/>
                <w:b/>
                <w:lang w:eastAsia="ru-RU" w:bidi="ar-EG"/>
              </w:rPr>
            </w:pPr>
            <w:r w:rsidRPr="00792E42">
              <w:rPr>
                <w:rFonts w:ascii="Times New Roman" w:eastAsia="Calibri" w:hAnsi="Times New Roman" w:cs="Times New Roman"/>
                <w:lang w:eastAsia="ru-RU" w:bidi="ar-EG"/>
              </w:rPr>
              <w:t xml:space="preserve">2.8.2. </w:t>
            </w:r>
            <w:r w:rsidRPr="00020870">
              <w:rPr>
                <w:rFonts w:ascii="Times New Roman" w:eastAsia="Calibri" w:hAnsi="Times New Roman" w:cs="Times New Roman"/>
                <w:lang w:eastAsia="ru-RU" w:bidi="ar-EG"/>
              </w:rPr>
              <w:t>Все</w:t>
            </w:r>
            <w:r w:rsidRPr="00792E42">
              <w:rPr>
                <w:rFonts w:ascii="Times New Roman" w:eastAsia="Calibri" w:hAnsi="Times New Roman" w:cs="Times New Roman"/>
                <w:lang w:eastAsia="ru-RU" w:bidi="ar-EG"/>
              </w:rPr>
              <w:t xml:space="preserve"> </w:t>
            </w:r>
            <w:r w:rsidRPr="00020870">
              <w:rPr>
                <w:rFonts w:ascii="Times New Roman" w:eastAsia="Calibri" w:hAnsi="Times New Roman" w:cs="Times New Roman"/>
                <w:lang w:eastAsia="ru-RU" w:bidi="ar-EG"/>
              </w:rPr>
              <w:t>загружаемые документы должны быть выполнены на русском и английском языках. При изготовлении английской части документа необходимо пользоваться правилами транслитерации, т.е. точной передачи знаков русского языка, латинскими знаками, применительно ко всем русскоязычным наименованиям, названиям, сокращениям, аббревиатурам и т.д. При этом не допускается использование символов, отличных от латинских, даже в случае схожести их написания.</w:t>
            </w:r>
          </w:p>
        </w:tc>
        <w:tc>
          <w:tcPr>
            <w:tcW w:w="4961" w:type="dxa"/>
          </w:tcPr>
          <w:p w14:paraId="03EF4946" w14:textId="77597BFB" w:rsidR="00D6386B" w:rsidRPr="00020870" w:rsidRDefault="00D6386B" w:rsidP="00721F3B">
            <w:pPr>
              <w:autoSpaceDE w:val="0"/>
              <w:autoSpaceDN w:val="0"/>
              <w:adjustRightInd w:val="0"/>
              <w:ind w:firstLine="284"/>
              <w:jc w:val="both"/>
              <w:rPr>
                <w:rFonts w:ascii="Times New Roman" w:eastAsia="Calibri" w:hAnsi="Times New Roman" w:cs="Times New Roman"/>
                <w:b/>
                <w:lang w:val="en-US" w:eastAsia="ru-RU" w:bidi="ar-EG"/>
              </w:rPr>
            </w:pPr>
            <w:r w:rsidRPr="00020870">
              <w:rPr>
                <w:rFonts w:ascii="Times New Roman" w:hAnsi="Times New Roman" w:cs="Times New Roman"/>
                <w:lang w:val="en-US" w:bidi="ar-EG"/>
              </w:rPr>
              <w:t xml:space="preserve">2.8.2. </w:t>
            </w:r>
            <w:r w:rsidRPr="00020870">
              <w:rPr>
                <w:rFonts w:ascii="Times New Roman" w:eastAsia="Calibri" w:hAnsi="Times New Roman" w:cs="Times New Roman"/>
                <w:lang w:val="en-US" w:eastAsia="ru-RU" w:bidi="ar-EG"/>
              </w:rPr>
              <w:t>All uploaded documents shall be executed in Russian and English languages. When drafting the English part of the document, it is necessary to use the rules of transliteration, i.e. accurate transfer of Russian language characters by Latin characters, in relation to all Russian-language names, titles, abbreviations, acronyms, etc. It is not allowed to use symbols other than Latin, even in the case of similarity of their spelling.</w:t>
            </w:r>
          </w:p>
        </w:tc>
      </w:tr>
      <w:tr w:rsidR="00D6386B" w:rsidRPr="00792E42" w14:paraId="65EBE073" w14:textId="77777777" w:rsidTr="00D55BEC">
        <w:tc>
          <w:tcPr>
            <w:tcW w:w="5246" w:type="dxa"/>
          </w:tcPr>
          <w:p w14:paraId="361FEB83" w14:textId="3F762017" w:rsidR="00D6386B" w:rsidRPr="00020870" w:rsidRDefault="00D6386B" w:rsidP="00721F3B">
            <w:pPr>
              <w:autoSpaceDE w:val="0"/>
              <w:autoSpaceDN w:val="0"/>
              <w:adjustRightInd w:val="0"/>
              <w:ind w:firstLine="284"/>
              <w:jc w:val="both"/>
              <w:rPr>
                <w:rFonts w:ascii="Times New Roman" w:eastAsia="Calibri" w:hAnsi="Times New Roman" w:cs="Times New Roman"/>
                <w:lang w:eastAsia="ru-RU" w:bidi="ar-EG"/>
              </w:rPr>
            </w:pPr>
            <w:r w:rsidRPr="00020870">
              <w:rPr>
                <w:rFonts w:ascii="Times New Roman" w:hAnsi="Times New Roman" w:cs="Times New Roman"/>
                <w:lang w:bidi="ar-EG"/>
              </w:rPr>
              <w:t xml:space="preserve">2.9. Поставщик официальным </w:t>
            </w:r>
            <w:r w:rsidRPr="00020870">
              <w:rPr>
                <w:rFonts w:ascii="Times New Roman" w:eastAsia="Calibri" w:hAnsi="Times New Roman" w:cs="Times New Roman"/>
                <w:lang w:eastAsia="ru-RU" w:bidi="ar-EG"/>
              </w:rPr>
              <w:t xml:space="preserve">письмом направляет Покупателю  по адресу электронной почты Покупателя, </w:t>
            </w:r>
            <w:hyperlink r:id="rId11" w:history="1">
              <w:r w:rsidRPr="00020870">
                <w:rPr>
                  <w:rStyle w:val="a4"/>
                  <w:rFonts w:ascii="Times New Roman" w:eastAsia="Calibri" w:hAnsi="Times New Roman" w:cs="Times New Roman"/>
                  <w:lang w:eastAsia="ru-RU" w:bidi="ar-EG"/>
                </w:rPr>
                <w:t>dabaa.logistics@titan2.ru</w:t>
              </w:r>
            </w:hyperlink>
            <w:r w:rsidRPr="00020870">
              <w:rPr>
                <w:rFonts w:ascii="Times New Roman" w:eastAsia="Calibri" w:hAnsi="Times New Roman" w:cs="Times New Roman"/>
                <w:lang w:eastAsia="ru-RU" w:bidi="ar-EG"/>
              </w:rPr>
              <w:t>, в формате PDF Уведомление об отгрузке по Форме № 2, являющейся неотъемлемой частью настоящего Приложения, с печатью Поставщика и подписью его уполномоченного лица. К письму должны быть также приложены следующие документы:</w:t>
            </w:r>
          </w:p>
          <w:p w14:paraId="019AD5DD" w14:textId="2B92FDE2" w:rsidR="00D6386B" w:rsidRPr="00020870" w:rsidRDefault="00D6386B" w:rsidP="00721F3B">
            <w:pPr>
              <w:pStyle w:val="a5"/>
              <w:numPr>
                <w:ilvl w:val="1"/>
                <w:numId w:val="10"/>
              </w:numPr>
              <w:autoSpaceDE w:val="0"/>
              <w:autoSpaceDN w:val="0"/>
              <w:adjustRightInd w:val="0"/>
              <w:spacing w:after="0" w:line="240" w:lineRule="auto"/>
              <w:ind w:left="0" w:firstLine="284"/>
              <w:jc w:val="both"/>
              <w:rPr>
                <w:rFonts w:ascii="Times New Roman" w:hAnsi="Times New Roman" w:cs="Times New Roman"/>
              </w:rPr>
            </w:pPr>
            <w:r w:rsidRPr="00020870">
              <w:rPr>
                <w:rFonts w:ascii="Times New Roman" w:hAnsi="Times New Roman" w:cs="Times New Roman"/>
              </w:rPr>
              <w:t>заполненная Форма №</w:t>
            </w:r>
            <w:r w:rsidR="00721F3B" w:rsidRPr="00020870">
              <w:rPr>
                <w:rFonts w:ascii="Times New Roman" w:hAnsi="Times New Roman" w:cs="Times New Roman"/>
              </w:rPr>
              <w:t xml:space="preserve"> </w:t>
            </w:r>
            <w:r w:rsidRPr="00020870">
              <w:rPr>
                <w:rFonts w:ascii="Times New Roman" w:hAnsi="Times New Roman" w:cs="Times New Roman"/>
              </w:rPr>
              <w:t xml:space="preserve">2 Уведомления об отгрузке в </w:t>
            </w:r>
            <w:r w:rsidR="00721F3B" w:rsidRPr="00020870">
              <w:rPr>
                <w:rFonts w:ascii="Times New Roman" w:hAnsi="Times New Roman" w:cs="Times New Roman"/>
              </w:rPr>
              <w:t xml:space="preserve">редактируемом формате MS </w:t>
            </w:r>
            <w:proofErr w:type="spellStart"/>
            <w:r w:rsidR="00721F3B" w:rsidRPr="00020870">
              <w:rPr>
                <w:rFonts w:ascii="Times New Roman" w:hAnsi="Times New Roman" w:cs="Times New Roman"/>
              </w:rPr>
              <w:t>Excel</w:t>
            </w:r>
            <w:proofErr w:type="spellEnd"/>
            <w:r w:rsidR="00721F3B" w:rsidRPr="00020870">
              <w:rPr>
                <w:rFonts w:ascii="Times New Roman" w:hAnsi="Times New Roman" w:cs="Times New Roman"/>
              </w:rPr>
              <w:t>,</w:t>
            </w:r>
          </w:p>
          <w:p w14:paraId="30D5418D" w14:textId="49376028" w:rsidR="00D6386B" w:rsidRPr="00020870" w:rsidRDefault="00D6386B" w:rsidP="00721F3B">
            <w:pPr>
              <w:pStyle w:val="a5"/>
              <w:numPr>
                <w:ilvl w:val="1"/>
                <w:numId w:val="10"/>
              </w:numPr>
              <w:autoSpaceDE w:val="0"/>
              <w:autoSpaceDN w:val="0"/>
              <w:adjustRightInd w:val="0"/>
              <w:spacing w:after="0" w:line="240" w:lineRule="auto"/>
              <w:ind w:left="0" w:firstLine="284"/>
              <w:jc w:val="both"/>
              <w:rPr>
                <w:rFonts w:ascii="Times New Roman" w:hAnsi="Times New Roman" w:cs="Times New Roman"/>
                <w:b/>
                <w:lang w:bidi="ar-EG"/>
              </w:rPr>
            </w:pPr>
            <w:r w:rsidRPr="00020870">
              <w:rPr>
                <w:rFonts w:ascii="Times New Roman" w:hAnsi="Times New Roman" w:cs="Times New Roman"/>
              </w:rPr>
              <w:t xml:space="preserve">все документы, загруженные в систему </w:t>
            </w:r>
            <w:proofErr w:type="spellStart"/>
            <w:r w:rsidRPr="00020870">
              <w:rPr>
                <w:rFonts w:ascii="Times New Roman" w:hAnsi="Times New Roman" w:cs="Times New Roman"/>
              </w:rPr>
              <w:t>CargoX</w:t>
            </w:r>
            <w:proofErr w:type="spellEnd"/>
            <w:r w:rsidRPr="00020870">
              <w:rPr>
                <w:rFonts w:ascii="Times New Roman" w:hAnsi="Times New Roman" w:cs="Times New Roman"/>
              </w:rPr>
              <w:t xml:space="preserve"> и перечисленные в пункте 2.8.1 настоящего Приложения в соответствующих форматах,</w:t>
            </w:r>
          </w:p>
          <w:p w14:paraId="1A5B8AEE" w14:textId="43D3D669" w:rsidR="00D6386B" w:rsidRPr="00020870" w:rsidRDefault="00D6386B" w:rsidP="00721F3B">
            <w:pPr>
              <w:pStyle w:val="a5"/>
              <w:numPr>
                <w:ilvl w:val="1"/>
                <w:numId w:val="10"/>
              </w:numPr>
              <w:autoSpaceDE w:val="0"/>
              <w:autoSpaceDN w:val="0"/>
              <w:adjustRightInd w:val="0"/>
              <w:spacing w:after="0" w:line="240" w:lineRule="auto"/>
              <w:ind w:left="0" w:firstLine="284"/>
              <w:jc w:val="both"/>
              <w:rPr>
                <w:rFonts w:ascii="Times New Roman" w:hAnsi="Times New Roman" w:cs="Times New Roman"/>
                <w:b/>
                <w:lang w:bidi="ar-EG"/>
              </w:rPr>
            </w:pPr>
            <w:r w:rsidRPr="00020870">
              <w:rPr>
                <w:rFonts w:ascii="Times New Roman" w:hAnsi="Times New Roman" w:cs="Times New Roman"/>
              </w:rPr>
              <w:t xml:space="preserve">скриншот страницы </w:t>
            </w:r>
            <w:proofErr w:type="spellStart"/>
            <w:r w:rsidRPr="00020870">
              <w:rPr>
                <w:rFonts w:ascii="Times New Roman" w:hAnsi="Times New Roman" w:cs="Times New Roman"/>
              </w:rPr>
              <w:t>CargoX</w:t>
            </w:r>
            <w:proofErr w:type="spellEnd"/>
            <w:r w:rsidRPr="00020870">
              <w:rPr>
                <w:rFonts w:ascii="Times New Roman" w:hAnsi="Times New Roman" w:cs="Times New Roman"/>
              </w:rPr>
              <w:t xml:space="preserve"> в формате PDF, свидетельствующий о загрузке файлов по данному ACID номеру.</w:t>
            </w:r>
          </w:p>
        </w:tc>
        <w:tc>
          <w:tcPr>
            <w:tcW w:w="4961" w:type="dxa"/>
          </w:tcPr>
          <w:p w14:paraId="0777ADB6" w14:textId="45C700B0" w:rsidR="00D6386B" w:rsidRPr="00020870" w:rsidRDefault="00D6386B" w:rsidP="00721F3B">
            <w:pPr>
              <w:autoSpaceDE w:val="0"/>
              <w:autoSpaceDN w:val="0"/>
              <w:adjustRightInd w:val="0"/>
              <w:ind w:firstLine="284"/>
              <w:jc w:val="both"/>
              <w:rPr>
                <w:rFonts w:ascii="Times New Roman" w:hAnsi="Times New Roman" w:cs="Times New Roman"/>
                <w:lang w:val="en-US" w:bidi="ar-EG"/>
              </w:rPr>
            </w:pPr>
            <w:r w:rsidRPr="00020870">
              <w:rPr>
                <w:rFonts w:ascii="Times New Roman" w:hAnsi="Times New Roman" w:cs="Times New Roman"/>
                <w:lang w:val="en-US" w:bidi="ar-EG"/>
              </w:rPr>
              <w:t xml:space="preserve">2.9. The Supplier shall send the Buyer an official letter to Buyer's e-mail address </w:t>
            </w:r>
            <w:hyperlink r:id="rId12" w:history="1">
              <w:r w:rsidRPr="00020870">
                <w:rPr>
                  <w:rStyle w:val="a4"/>
                  <w:rFonts w:ascii="Times New Roman" w:hAnsi="Times New Roman" w:cs="Times New Roman"/>
                  <w:lang w:val="en-US" w:bidi="ar-EG"/>
                </w:rPr>
                <w:t>dabaa.logistics@titan2.ru</w:t>
              </w:r>
            </w:hyperlink>
            <w:r w:rsidRPr="00020870">
              <w:rPr>
                <w:rFonts w:ascii="Times New Roman" w:hAnsi="Times New Roman" w:cs="Times New Roman"/>
                <w:lang w:val="en-US" w:bidi="ar-EG"/>
              </w:rPr>
              <w:t xml:space="preserve"> in pdf with a Notice of Shipment according to Form No. 2 being an integral part hereof certified with the Supplier’s stamp and the signature of the authorized person. The letter shall also enclose the following documents:</w:t>
            </w:r>
          </w:p>
          <w:p w14:paraId="0B9C6E84" w14:textId="77777777" w:rsidR="00D6386B" w:rsidRPr="00020870" w:rsidRDefault="00D6386B" w:rsidP="00721F3B">
            <w:pPr>
              <w:pStyle w:val="a5"/>
              <w:autoSpaceDE w:val="0"/>
              <w:autoSpaceDN w:val="0"/>
              <w:adjustRightInd w:val="0"/>
              <w:spacing w:after="0" w:line="240" w:lineRule="auto"/>
              <w:ind w:left="0" w:firstLine="284"/>
              <w:jc w:val="both"/>
              <w:rPr>
                <w:rFonts w:ascii="Times New Roman" w:hAnsi="Times New Roman" w:cs="Times New Roman"/>
                <w:lang w:val="en-US" w:bidi="ar-EG"/>
              </w:rPr>
            </w:pPr>
          </w:p>
          <w:p w14:paraId="0B488450" w14:textId="651DCE5E" w:rsidR="00D6386B" w:rsidRPr="00020870" w:rsidRDefault="00D6386B" w:rsidP="00721F3B">
            <w:pPr>
              <w:pStyle w:val="a5"/>
              <w:numPr>
                <w:ilvl w:val="0"/>
                <w:numId w:val="11"/>
              </w:numPr>
              <w:autoSpaceDE w:val="0"/>
              <w:autoSpaceDN w:val="0"/>
              <w:adjustRightInd w:val="0"/>
              <w:spacing w:after="0" w:line="240" w:lineRule="auto"/>
              <w:ind w:left="0" w:firstLine="284"/>
              <w:jc w:val="both"/>
              <w:rPr>
                <w:rFonts w:ascii="Times New Roman" w:hAnsi="Times New Roman" w:cs="Times New Roman"/>
                <w:lang w:val="en-US" w:bidi="ar-EG"/>
              </w:rPr>
            </w:pPr>
            <w:r w:rsidRPr="00020870">
              <w:rPr>
                <w:rFonts w:ascii="Times New Roman" w:hAnsi="Times New Roman" w:cs="Times New Roman"/>
                <w:lang w:val="en-US" w:bidi="ar-EG"/>
              </w:rPr>
              <w:t>a completed Form No.</w:t>
            </w:r>
            <w:r w:rsidR="00721F3B" w:rsidRPr="00020870">
              <w:rPr>
                <w:rFonts w:ascii="Times New Roman" w:hAnsi="Times New Roman" w:cs="Times New Roman"/>
                <w:lang w:val="en-US" w:bidi="ar-EG"/>
              </w:rPr>
              <w:t xml:space="preserve"> </w:t>
            </w:r>
            <w:r w:rsidRPr="00020870">
              <w:rPr>
                <w:rFonts w:ascii="Times New Roman" w:hAnsi="Times New Roman" w:cs="Times New Roman"/>
                <w:lang w:val="en-US" w:bidi="ar-EG"/>
              </w:rPr>
              <w:t>2 of the Notice of Shipment in an editable MS Excel format,</w:t>
            </w:r>
          </w:p>
          <w:p w14:paraId="1F5DBD00" w14:textId="5B013DEA" w:rsidR="00D6386B" w:rsidRPr="00020870" w:rsidRDefault="00D6386B" w:rsidP="00721F3B">
            <w:pPr>
              <w:pStyle w:val="a5"/>
              <w:numPr>
                <w:ilvl w:val="0"/>
                <w:numId w:val="11"/>
              </w:numPr>
              <w:autoSpaceDE w:val="0"/>
              <w:autoSpaceDN w:val="0"/>
              <w:adjustRightInd w:val="0"/>
              <w:spacing w:after="0" w:line="240" w:lineRule="auto"/>
              <w:ind w:left="0" w:firstLine="284"/>
              <w:jc w:val="both"/>
              <w:rPr>
                <w:rFonts w:ascii="Times New Roman" w:hAnsi="Times New Roman" w:cs="Times New Roman"/>
                <w:b/>
                <w:lang w:val="en-US" w:bidi="ar-EG"/>
              </w:rPr>
            </w:pPr>
            <w:r w:rsidRPr="00020870">
              <w:rPr>
                <w:rFonts w:ascii="Times New Roman" w:hAnsi="Times New Roman" w:cs="Times New Roman"/>
                <w:lang w:val="en-US" w:bidi="ar-EG"/>
              </w:rPr>
              <w:t xml:space="preserve">all documents uploaded in the </w:t>
            </w:r>
            <w:proofErr w:type="spellStart"/>
            <w:r w:rsidRPr="00020870">
              <w:rPr>
                <w:rFonts w:ascii="Times New Roman" w:hAnsi="Times New Roman" w:cs="Times New Roman"/>
                <w:lang w:val="en-US" w:bidi="ar-EG"/>
              </w:rPr>
              <w:t>CargoX</w:t>
            </w:r>
            <w:proofErr w:type="spellEnd"/>
            <w:r w:rsidRPr="00020870">
              <w:rPr>
                <w:rFonts w:ascii="Times New Roman" w:hAnsi="Times New Roman" w:cs="Times New Roman"/>
                <w:lang w:val="en-US" w:bidi="ar-EG"/>
              </w:rPr>
              <w:t xml:space="preserve"> system and listed in item 2.8.1 of this Appendix in the relevant formats,</w:t>
            </w:r>
          </w:p>
          <w:p w14:paraId="59B12A53" w14:textId="77777777" w:rsidR="00020870" w:rsidRPr="00020870" w:rsidRDefault="00020870" w:rsidP="00020870">
            <w:pPr>
              <w:pStyle w:val="a5"/>
              <w:autoSpaceDE w:val="0"/>
              <w:autoSpaceDN w:val="0"/>
              <w:adjustRightInd w:val="0"/>
              <w:spacing w:after="0" w:line="240" w:lineRule="auto"/>
              <w:ind w:left="284"/>
              <w:jc w:val="both"/>
              <w:rPr>
                <w:rFonts w:ascii="Times New Roman" w:hAnsi="Times New Roman" w:cs="Times New Roman"/>
                <w:b/>
                <w:lang w:val="en-US" w:bidi="ar-EG"/>
              </w:rPr>
            </w:pPr>
          </w:p>
          <w:p w14:paraId="44ED7D47" w14:textId="4FC6F97B" w:rsidR="00D6386B" w:rsidRPr="00020870" w:rsidRDefault="00D6386B" w:rsidP="00721F3B">
            <w:pPr>
              <w:pStyle w:val="a5"/>
              <w:numPr>
                <w:ilvl w:val="0"/>
                <w:numId w:val="11"/>
              </w:numPr>
              <w:autoSpaceDE w:val="0"/>
              <w:autoSpaceDN w:val="0"/>
              <w:adjustRightInd w:val="0"/>
              <w:spacing w:after="0" w:line="240" w:lineRule="auto"/>
              <w:ind w:left="0" w:firstLine="284"/>
              <w:jc w:val="both"/>
              <w:rPr>
                <w:rFonts w:ascii="Times New Roman" w:hAnsi="Times New Roman" w:cs="Times New Roman"/>
                <w:b/>
                <w:lang w:val="en-US" w:bidi="ar-EG"/>
              </w:rPr>
            </w:pPr>
            <w:proofErr w:type="gramStart"/>
            <w:r w:rsidRPr="00020870">
              <w:rPr>
                <w:rFonts w:ascii="Times New Roman" w:hAnsi="Times New Roman" w:cs="Times New Roman"/>
                <w:lang w:val="en-US" w:bidi="ar-EG"/>
              </w:rPr>
              <w:t>a</w:t>
            </w:r>
            <w:proofErr w:type="gramEnd"/>
            <w:r w:rsidRPr="00020870">
              <w:rPr>
                <w:rFonts w:ascii="Times New Roman" w:hAnsi="Times New Roman" w:cs="Times New Roman"/>
                <w:lang w:val="en-US" w:bidi="ar-EG"/>
              </w:rPr>
              <w:t xml:space="preserve"> PDF screenshot of the </w:t>
            </w:r>
            <w:proofErr w:type="spellStart"/>
            <w:r w:rsidRPr="00020870">
              <w:rPr>
                <w:rFonts w:ascii="Times New Roman" w:hAnsi="Times New Roman" w:cs="Times New Roman"/>
                <w:lang w:val="en-US" w:bidi="ar-EG"/>
              </w:rPr>
              <w:t>CargoX</w:t>
            </w:r>
            <w:proofErr w:type="spellEnd"/>
            <w:r w:rsidRPr="00020870">
              <w:rPr>
                <w:rFonts w:ascii="Times New Roman" w:hAnsi="Times New Roman" w:cs="Times New Roman"/>
                <w:lang w:val="en-US" w:bidi="ar-EG"/>
              </w:rPr>
              <w:t xml:space="preserve"> page confirming the uploading of the files under the given ACID number.</w:t>
            </w:r>
          </w:p>
        </w:tc>
      </w:tr>
      <w:tr w:rsidR="00D6386B" w:rsidRPr="00792E42" w14:paraId="44E9789A" w14:textId="77777777" w:rsidTr="00D55BEC">
        <w:tc>
          <w:tcPr>
            <w:tcW w:w="5246" w:type="dxa"/>
          </w:tcPr>
          <w:p w14:paraId="7DD041D9" w14:textId="77E0B2E4" w:rsidR="00D6386B" w:rsidRPr="00020870" w:rsidRDefault="00D6386B" w:rsidP="00721F3B">
            <w:pPr>
              <w:ind w:firstLine="284"/>
              <w:jc w:val="both"/>
              <w:rPr>
                <w:rFonts w:ascii="Times New Roman" w:eastAsia="Calibri" w:hAnsi="Times New Roman" w:cs="Times New Roman"/>
                <w:b/>
                <w:lang w:eastAsia="ru-RU" w:bidi="ar-EG"/>
              </w:rPr>
            </w:pPr>
            <w:r w:rsidRPr="00020870">
              <w:rPr>
                <w:rFonts w:ascii="Times New Roman" w:hAnsi="Times New Roman" w:cs="Times New Roman"/>
                <w:u w:val="single"/>
                <w:lang w:bidi="ar-EG"/>
              </w:rPr>
              <w:lastRenderedPageBreak/>
              <w:t>Имена документов, приложенных к Уведомлению об отгрузке и файлов на скриншоте должны совпадать</w:t>
            </w:r>
            <w:r w:rsidRPr="00020870">
              <w:rPr>
                <w:rFonts w:ascii="Times New Roman" w:eastAsia="Calibri" w:hAnsi="Times New Roman" w:cs="Times New Roman"/>
                <w:lang w:eastAsia="ru-RU" w:bidi="ar-EG"/>
              </w:rPr>
              <w:t>.</w:t>
            </w:r>
          </w:p>
        </w:tc>
        <w:tc>
          <w:tcPr>
            <w:tcW w:w="4961" w:type="dxa"/>
          </w:tcPr>
          <w:p w14:paraId="397B293A" w14:textId="2B97B321" w:rsidR="00D6386B" w:rsidRPr="00020870" w:rsidRDefault="00D6386B" w:rsidP="00721F3B">
            <w:pPr>
              <w:autoSpaceDE w:val="0"/>
              <w:autoSpaceDN w:val="0"/>
              <w:adjustRightInd w:val="0"/>
              <w:ind w:firstLine="284"/>
              <w:jc w:val="both"/>
              <w:rPr>
                <w:rFonts w:ascii="Times New Roman" w:eastAsia="Calibri" w:hAnsi="Times New Roman" w:cs="Times New Roman"/>
                <w:b/>
                <w:lang w:val="en-US" w:eastAsia="ru-RU" w:bidi="ar-EG"/>
              </w:rPr>
            </w:pPr>
            <w:r w:rsidRPr="00020870">
              <w:rPr>
                <w:rFonts w:ascii="Times New Roman" w:hAnsi="Times New Roman" w:cs="Times New Roman"/>
                <w:u w:val="single"/>
                <w:lang w:val="en-US" w:bidi="ar-EG"/>
              </w:rPr>
              <w:t>The names of the documents attached to the Notice of Shipment and the names of the files in the screenshot shall coincide.</w:t>
            </w:r>
          </w:p>
        </w:tc>
      </w:tr>
      <w:tr w:rsidR="00D6386B" w:rsidRPr="00792E42" w14:paraId="73509DB6" w14:textId="77777777" w:rsidTr="00D55BEC">
        <w:tc>
          <w:tcPr>
            <w:tcW w:w="5246" w:type="dxa"/>
          </w:tcPr>
          <w:p w14:paraId="54F29EDA" w14:textId="13ED343D" w:rsidR="00D6386B" w:rsidRPr="00020870" w:rsidRDefault="00D6386B" w:rsidP="00721F3B">
            <w:pPr>
              <w:autoSpaceDE w:val="0"/>
              <w:autoSpaceDN w:val="0"/>
              <w:adjustRightInd w:val="0"/>
              <w:ind w:firstLine="284"/>
              <w:jc w:val="both"/>
              <w:rPr>
                <w:rFonts w:ascii="Times New Roman" w:eastAsia="Calibri" w:hAnsi="Times New Roman" w:cs="Times New Roman"/>
                <w:b/>
                <w:lang w:eastAsia="ru-RU" w:bidi="ar-EG"/>
              </w:rPr>
            </w:pPr>
            <w:r w:rsidRPr="00020870">
              <w:rPr>
                <w:rFonts w:ascii="Times New Roman" w:eastAsia="Calibri" w:hAnsi="Times New Roman" w:cs="Times New Roman"/>
                <w:lang w:eastAsia="ru-RU"/>
              </w:rPr>
              <w:t>2.10. Поставщик обеспечит передачу Покупателю оригинального комплекта товаросопроводительных документов, перечисленных в п</w:t>
            </w:r>
            <w:r w:rsidR="00721F3B" w:rsidRPr="00020870">
              <w:rPr>
                <w:rFonts w:ascii="Times New Roman" w:eastAsia="Calibri" w:hAnsi="Times New Roman" w:cs="Times New Roman"/>
                <w:lang w:eastAsia="ru-RU"/>
              </w:rPr>
              <w:t xml:space="preserve">ункте </w:t>
            </w:r>
            <w:r w:rsidRPr="00020870">
              <w:rPr>
                <w:rFonts w:ascii="Times New Roman" w:eastAsia="Calibri" w:hAnsi="Times New Roman" w:cs="Times New Roman"/>
                <w:lang w:eastAsia="ru-RU"/>
              </w:rPr>
              <w:t xml:space="preserve">2.8.1 настоящего Приложения не позднее, чем за 3 (три) рабочих дня до прибытия груза на территорию АРЕ путем направления курьером на адрес офиса Покупателя в </w:t>
            </w:r>
            <w:proofErr w:type="spellStart"/>
            <w:r w:rsidRPr="00020870">
              <w:rPr>
                <w:rFonts w:ascii="Times New Roman" w:eastAsia="Calibri" w:hAnsi="Times New Roman" w:cs="Times New Roman"/>
                <w:lang w:eastAsia="ru-RU"/>
              </w:rPr>
              <w:t>г.Каир</w:t>
            </w:r>
            <w:proofErr w:type="spellEnd"/>
            <w:r w:rsidRPr="00020870">
              <w:rPr>
                <w:rFonts w:ascii="Times New Roman" w:eastAsia="Calibri" w:hAnsi="Times New Roman" w:cs="Times New Roman"/>
                <w:lang w:eastAsia="ru-RU"/>
              </w:rPr>
              <w:t xml:space="preserve"> по адресу </w:t>
            </w:r>
            <w:proofErr w:type="spellStart"/>
            <w:r w:rsidRPr="00020870">
              <w:rPr>
                <w:rFonts w:ascii="Times New Roman" w:eastAsia="Calibri" w:hAnsi="Times New Roman" w:cs="Times New Roman"/>
                <w:lang w:eastAsia="ru-RU"/>
              </w:rPr>
              <w:t>Office</w:t>
            </w:r>
            <w:proofErr w:type="spellEnd"/>
            <w:r w:rsidRPr="00020870">
              <w:rPr>
                <w:rFonts w:ascii="Times New Roman" w:eastAsia="Calibri" w:hAnsi="Times New Roman" w:cs="Times New Roman"/>
                <w:lang w:eastAsia="ru-RU"/>
              </w:rPr>
              <w:t xml:space="preserve"> </w:t>
            </w:r>
            <w:proofErr w:type="spellStart"/>
            <w:r w:rsidRPr="00020870">
              <w:rPr>
                <w:rFonts w:ascii="Times New Roman" w:eastAsia="Calibri" w:hAnsi="Times New Roman" w:cs="Times New Roman"/>
                <w:lang w:eastAsia="ru-RU"/>
              </w:rPr>
              <w:t>No</w:t>
            </w:r>
            <w:proofErr w:type="spellEnd"/>
            <w:r w:rsidRPr="00020870">
              <w:rPr>
                <w:rFonts w:ascii="Times New Roman" w:eastAsia="Calibri" w:hAnsi="Times New Roman" w:cs="Times New Roman"/>
                <w:lang w:eastAsia="ru-RU"/>
              </w:rPr>
              <w:t xml:space="preserve">. 309, 3rd </w:t>
            </w:r>
            <w:proofErr w:type="spellStart"/>
            <w:r w:rsidRPr="00020870">
              <w:rPr>
                <w:rFonts w:ascii="Times New Roman" w:eastAsia="Calibri" w:hAnsi="Times New Roman" w:cs="Times New Roman"/>
                <w:lang w:eastAsia="ru-RU"/>
              </w:rPr>
              <w:t>floor</w:t>
            </w:r>
            <w:proofErr w:type="spellEnd"/>
            <w:r w:rsidRPr="00020870">
              <w:rPr>
                <w:rFonts w:ascii="Times New Roman" w:eastAsia="Calibri" w:hAnsi="Times New Roman" w:cs="Times New Roman"/>
                <w:lang w:eastAsia="ru-RU"/>
              </w:rPr>
              <w:t xml:space="preserve"> </w:t>
            </w:r>
            <w:proofErr w:type="spellStart"/>
            <w:r w:rsidRPr="00020870">
              <w:rPr>
                <w:rFonts w:ascii="Times New Roman" w:eastAsia="Calibri" w:hAnsi="Times New Roman" w:cs="Times New Roman"/>
                <w:lang w:eastAsia="ru-RU"/>
              </w:rPr>
              <w:t>of</w:t>
            </w:r>
            <w:proofErr w:type="spellEnd"/>
            <w:r w:rsidRPr="00020870">
              <w:rPr>
                <w:rFonts w:ascii="Times New Roman" w:eastAsia="Calibri" w:hAnsi="Times New Roman" w:cs="Times New Roman"/>
                <w:lang w:eastAsia="ru-RU"/>
              </w:rPr>
              <w:t xml:space="preserve"> </w:t>
            </w:r>
            <w:proofErr w:type="spellStart"/>
            <w:r w:rsidRPr="00020870">
              <w:rPr>
                <w:rFonts w:ascii="Times New Roman" w:eastAsia="Calibri" w:hAnsi="Times New Roman" w:cs="Times New Roman"/>
                <w:lang w:eastAsia="ru-RU"/>
              </w:rPr>
              <w:t>Trivium</w:t>
            </w:r>
            <w:proofErr w:type="spellEnd"/>
            <w:r w:rsidRPr="00020870">
              <w:rPr>
                <w:rFonts w:ascii="Times New Roman" w:eastAsia="Calibri" w:hAnsi="Times New Roman" w:cs="Times New Roman"/>
                <w:lang w:eastAsia="ru-RU"/>
              </w:rPr>
              <w:t xml:space="preserve"> </w:t>
            </w:r>
            <w:proofErr w:type="spellStart"/>
            <w:r w:rsidRPr="00020870">
              <w:rPr>
                <w:rFonts w:ascii="Times New Roman" w:eastAsia="Calibri" w:hAnsi="Times New Roman" w:cs="Times New Roman"/>
                <w:lang w:eastAsia="ru-RU"/>
              </w:rPr>
              <w:t>Square</w:t>
            </w:r>
            <w:proofErr w:type="spellEnd"/>
            <w:r w:rsidRPr="00020870">
              <w:rPr>
                <w:rFonts w:ascii="Times New Roman" w:eastAsia="Calibri" w:hAnsi="Times New Roman" w:cs="Times New Roman"/>
                <w:lang w:eastAsia="ru-RU"/>
              </w:rPr>
              <w:t xml:space="preserve"> </w:t>
            </w:r>
            <w:proofErr w:type="spellStart"/>
            <w:r w:rsidRPr="00020870">
              <w:rPr>
                <w:rFonts w:ascii="Times New Roman" w:eastAsia="Calibri" w:hAnsi="Times New Roman" w:cs="Times New Roman"/>
                <w:lang w:eastAsia="ru-RU"/>
              </w:rPr>
              <w:t>Mall</w:t>
            </w:r>
            <w:proofErr w:type="spellEnd"/>
            <w:r w:rsidRPr="00020870">
              <w:rPr>
                <w:rFonts w:ascii="Times New Roman" w:eastAsia="Calibri" w:hAnsi="Times New Roman" w:cs="Times New Roman"/>
                <w:lang w:eastAsia="ru-RU"/>
              </w:rPr>
              <w:t xml:space="preserve">, </w:t>
            </w:r>
            <w:proofErr w:type="spellStart"/>
            <w:r w:rsidRPr="00020870">
              <w:rPr>
                <w:rFonts w:ascii="Times New Roman" w:eastAsia="Calibri" w:hAnsi="Times New Roman" w:cs="Times New Roman"/>
                <w:lang w:eastAsia="ru-RU"/>
              </w:rPr>
              <w:t>located</w:t>
            </w:r>
            <w:proofErr w:type="spellEnd"/>
            <w:r w:rsidRPr="00020870">
              <w:rPr>
                <w:rFonts w:ascii="Times New Roman" w:eastAsia="Calibri" w:hAnsi="Times New Roman" w:cs="Times New Roman"/>
                <w:lang w:eastAsia="ru-RU"/>
              </w:rPr>
              <w:t xml:space="preserve"> </w:t>
            </w:r>
            <w:proofErr w:type="spellStart"/>
            <w:r w:rsidRPr="00020870">
              <w:rPr>
                <w:rFonts w:ascii="Times New Roman" w:eastAsia="Calibri" w:hAnsi="Times New Roman" w:cs="Times New Roman"/>
                <w:lang w:eastAsia="ru-RU"/>
              </w:rPr>
              <w:t>at</w:t>
            </w:r>
            <w:proofErr w:type="spellEnd"/>
            <w:r w:rsidRPr="00020870">
              <w:rPr>
                <w:rFonts w:ascii="Times New Roman" w:eastAsia="Calibri" w:hAnsi="Times New Roman" w:cs="Times New Roman"/>
                <w:lang w:eastAsia="ru-RU"/>
              </w:rPr>
              <w:t xml:space="preserve"> </w:t>
            </w:r>
            <w:proofErr w:type="spellStart"/>
            <w:r w:rsidRPr="00020870">
              <w:rPr>
                <w:rFonts w:ascii="Times New Roman" w:eastAsia="Calibri" w:hAnsi="Times New Roman" w:cs="Times New Roman"/>
                <w:lang w:eastAsia="ru-RU"/>
              </w:rPr>
              <w:t>Lots</w:t>
            </w:r>
            <w:proofErr w:type="spellEnd"/>
            <w:r w:rsidRPr="00020870">
              <w:rPr>
                <w:rFonts w:ascii="Times New Roman" w:eastAsia="Calibri" w:hAnsi="Times New Roman" w:cs="Times New Roman"/>
                <w:lang w:eastAsia="ru-RU"/>
              </w:rPr>
              <w:t xml:space="preserve"> </w:t>
            </w:r>
            <w:proofErr w:type="spellStart"/>
            <w:r w:rsidRPr="00020870">
              <w:rPr>
                <w:rFonts w:ascii="Times New Roman" w:eastAsia="Calibri" w:hAnsi="Times New Roman" w:cs="Times New Roman"/>
                <w:lang w:eastAsia="ru-RU"/>
              </w:rPr>
              <w:t>No</w:t>
            </w:r>
            <w:proofErr w:type="spellEnd"/>
            <w:r w:rsidRPr="00020870">
              <w:rPr>
                <w:rFonts w:ascii="Times New Roman" w:eastAsia="Calibri" w:hAnsi="Times New Roman" w:cs="Times New Roman"/>
                <w:lang w:eastAsia="ru-RU"/>
              </w:rPr>
              <w:t xml:space="preserve">. 329 </w:t>
            </w:r>
            <w:proofErr w:type="spellStart"/>
            <w:r w:rsidRPr="00020870">
              <w:rPr>
                <w:rFonts w:ascii="Times New Roman" w:eastAsia="Calibri" w:hAnsi="Times New Roman" w:cs="Times New Roman"/>
                <w:lang w:eastAsia="ru-RU"/>
              </w:rPr>
              <w:t>and</w:t>
            </w:r>
            <w:proofErr w:type="spellEnd"/>
            <w:r w:rsidRPr="00020870">
              <w:rPr>
                <w:rFonts w:ascii="Times New Roman" w:eastAsia="Calibri" w:hAnsi="Times New Roman" w:cs="Times New Roman"/>
                <w:lang w:eastAsia="ru-RU"/>
              </w:rPr>
              <w:t xml:space="preserve"> 330 </w:t>
            </w:r>
            <w:proofErr w:type="spellStart"/>
            <w:r w:rsidRPr="00020870">
              <w:rPr>
                <w:rFonts w:ascii="Times New Roman" w:eastAsia="Calibri" w:hAnsi="Times New Roman" w:cs="Times New Roman"/>
                <w:lang w:eastAsia="ru-RU"/>
              </w:rPr>
              <w:t>in</w:t>
            </w:r>
            <w:proofErr w:type="spellEnd"/>
            <w:r w:rsidRPr="00020870">
              <w:rPr>
                <w:rFonts w:ascii="Times New Roman" w:eastAsia="Calibri" w:hAnsi="Times New Roman" w:cs="Times New Roman"/>
                <w:lang w:eastAsia="ru-RU"/>
              </w:rPr>
              <w:t xml:space="preserve"> </w:t>
            </w:r>
            <w:proofErr w:type="spellStart"/>
            <w:r w:rsidRPr="00020870">
              <w:rPr>
                <w:rFonts w:ascii="Times New Roman" w:eastAsia="Calibri" w:hAnsi="Times New Roman" w:cs="Times New Roman"/>
                <w:lang w:eastAsia="ru-RU"/>
              </w:rPr>
              <w:t>the</w:t>
            </w:r>
            <w:proofErr w:type="spellEnd"/>
            <w:r w:rsidRPr="00020870">
              <w:rPr>
                <w:rFonts w:ascii="Times New Roman" w:eastAsia="Calibri" w:hAnsi="Times New Roman" w:cs="Times New Roman"/>
                <w:lang w:eastAsia="ru-RU"/>
              </w:rPr>
              <w:t xml:space="preserve"> </w:t>
            </w:r>
            <w:proofErr w:type="spellStart"/>
            <w:r w:rsidRPr="00020870">
              <w:rPr>
                <w:rFonts w:ascii="Times New Roman" w:eastAsia="Calibri" w:hAnsi="Times New Roman" w:cs="Times New Roman"/>
                <w:lang w:eastAsia="ru-RU"/>
              </w:rPr>
              <w:t>Third</w:t>
            </w:r>
            <w:proofErr w:type="spellEnd"/>
            <w:r w:rsidRPr="00020870">
              <w:rPr>
                <w:rFonts w:ascii="Times New Roman" w:eastAsia="Calibri" w:hAnsi="Times New Roman" w:cs="Times New Roman"/>
                <w:lang w:eastAsia="ru-RU"/>
              </w:rPr>
              <w:t xml:space="preserve"> </w:t>
            </w:r>
            <w:proofErr w:type="spellStart"/>
            <w:r w:rsidRPr="00020870">
              <w:rPr>
                <w:rFonts w:ascii="Times New Roman" w:eastAsia="Calibri" w:hAnsi="Times New Roman" w:cs="Times New Roman"/>
                <w:lang w:eastAsia="ru-RU"/>
              </w:rPr>
              <w:t>Sector</w:t>
            </w:r>
            <w:proofErr w:type="spellEnd"/>
            <w:r w:rsidRPr="00020870">
              <w:rPr>
                <w:rFonts w:ascii="Times New Roman" w:eastAsia="Calibri" w:hAnsi="Times New Roman" w:cs="Times New Roman"/>
                <w:lang w:eastAsia="ru-RU"/>
              </w:rPr>
              <w:t xml:space="preserve"> - </w:t>
            </w:r>
            <w:proofErr w:type="spellStart"/>
            <w:r w:rsidRPr="00020870">
              <w:rPr>
                <w:rFonts w:ascii="Times New Roman" w:eastAsia="Calibri" w:hAnsi="Times New Roman" w:cs="Times New Roman"/>
                <w:lang w:eastAsia="ru-RU"/>
              </w:rPr>
              <w:t>North</w:t>
            </w:r>
            <w:proofErr w:type="spellEnd"/>
            <w:r w:rsidRPr="00020870">
              <w:rPr>
                <w:rFonts w:ascii="Times New Roman" w:eastAsia="Calibri" w:hAnsi="Times New Roman" w:cs="Times New Roman"/>
                <w:lang w:eastAsia="ru-RU"/>
              </w:rPr>
              <w:t xml:space="preserve"> 90th </w:t>
            </w:r>
            <w:proofErr w:type="spellStart"/>
            <w:r w:rsidRPr="00020870">
              <w:rPr>
                <w:rFonts w:ascii="Times New Roman" w:eastAsia="Calibri" w:hAnsi="Times New Roman" w:cs="Times New Roman"/>
                <w:lang w:eastAsia="ru-RU"/>
              </w:rPr>
              <w:t>Street</w:t>
            </w:r>
            <w:proofErr w:type="spellEnd"/>
            <w:r w:rsidRPr="00020870">
              <w:rPr>
                <w:rFonts w:ascii="Times New Roman" w:eastAsia="Calibri" w:hAnsi="Times New Roman" w:cs="Times New Roman"/>
                <w:lang w:eastAsia="ru-RU"/>
              </w:rPr>
              <w:t xml:space="preserve"> - </w:t>
            </w:r>
            <w:proofErr w:type="spellStart"/>
            <w:r w:rsidRPr="00020870">
              <w:rPr>
                <w:rFonts w:ascii="Times New Roman" w:eastAsia="Calibri" w:hAnsi="Times New Roman" w:cs="Times New Roman"/>
                <w:lang w:eastAsia="ru-RU"/>
              </w:rPr>
              <w:t>Fifth</w:t>
            </w:r>
            <w:proofErr w:type="spellEnd"/>
            <w:r w:rsidRPr="00020870">
              <w:rPr>
                <w:rFonts w:ascii="Times New Roman" w:eastAsia="Calibri" w:hAnsi="Times New Roman" w:cs="Times New Roman"/>
                <w:lang w:eastAsia="ru-RU"/>
              </w:rPr>
              <w:t xml:space="preserve"> </w:t>
            </w:r>
            <w:proofErr w:type="spellStart"/>
            <w:r w:rsidRPr="00020870">
              <w:rPr>
                <w:rFonts w:ascii="Times New Roman" w:eastAsia="Calibri" w:hAnsi="Times New Roman" w:cs="Times New Roman"/>
                <w:lang w:eastAsia="ru-RU"/>
              </w:rPr>
              <w:t>Village</w:t>
            </w:r>
            <w:proofErr w:type="spellEnd"/>
            <w:r w:rsidRPr="00020870">
              <w:rPr>
                <w:rFonts w:ascii="Times New Roman" w:eastAsia="Calibri" w:hAnsi="Times New Roman" w:cs="Times New Roman"/>
                <w:lang w:eastAsia="ru-RU"/>
              </w:rPr>
              <w:t xml:space="preserve"> - </w:t>
            </w:r>
            <w:proofErr w:type="spellStart"/>
            <w:r w:rsidRPr="00020870">
              <w:rPr>
                <w:rFonts w:ascii="Times New Roman" w:eastAsia="Calibri" w:hAnsi="Times New Roman" w:cs="Times New Roman"/>
                <w:lang w:eastAsia="ru-RU"/>
              </w:rPr>
              <w:t>New</w:t>
            </w:r>
            <w:proofErr w:type="spellEnd"/>
            <w:r w:rsidRPr="00020870">
              <w:rPr>
                <w:rFonts w:ascii="Times New Roman" w:eastAsia="Calibri" w:hAnsi="Times New Roman" w:cs="Times New Roman"/>
                <w:lang w:eastAsia="ru-RU"/>
              </w:rPr>
              <w:t xml:space="preserve"> </w:t>
            </w:r>
            <w:proofErr w:type="spellStart"/>
            <w:r w:rsidRPr="00020870">
              <w:rPr>
                <w:rFonts w:ascii="Times New Roman" w:eastAsia="Calibri" w:hAnsi="Times New Roman" w:cs="Times New Roman"/>
                <w:lang w:eastAsia="ru-RU"/>
              </w:rPr>
              <w:t>Cairo</w:t>
            </w:r>
            <w:proofErr w:type="spellEnd"/>
            <w:r w:rsidRPr="00020870">
              <w:rPr>
                <w:rFonts w:ascii="Times New Roman" w:eastAsia="Calibri" w:hAnsi="Times New Roman" w:cs="Times New Roman"/>
                <w:lang w:eastAsia="ru-RU"/>
              </w:rPr>
              <w:t xml:space="preserve">, </w:t>
            </w:r>
            <w:proofErr w:type="spellStart"/>
            <w:r w:rsidRPr="00020870">
              <w:rPr>
                <w:rFonts w:ascii="Times New Roman" w:eastAsia="Calibri" w:hAnsi="Times New Roman" w:cs="Times New Roman"/>
                <w:lang w:eastAsia="ru-RU"/>
              </w:rPr>
              <w:t>the</w:t>
            </w:r>
            <w:proofErr w:type="spellEnd"/>
            <w:r w:rsidRPr="00020870">
              <w:rPr>
                <w:rFonts w:ascii="Times New Roman" w:eastAsia="Calibri" w:hAnsi="Times New Roman" w:cs="Times New Roman"/>
                <w:lang w:eastAsia="ru-RU"/>
              </w:rPr>
              <w:t xml:space="preserve"> </w:t>
            </w:r>
            <w:proofErr w:type="spellStart"/>
            <w:r w:rsidRPr="00020870">
              <w:rPr>
                <w:rFonts w:ascii="Times New Roman" w:eastAsia="Calibri" w:hAnsi="Times New Roman" w:cs="Times New Roman"/>
                <w:lang w:eastAsia="ru-RU"/>
              </w:rPr>
              <w:t>Arab</w:t>
            </w:r>
            <w:proofErr w:type="spellEnd"/>
            <w:r w:rsidRPr="00020870">
              <w:rPr>
                <w:rFonts w:ascii="Times New Roman" w:eastAsia="Calibri" w:hAnsi="Times New Roman" w:cs="Times New Roman"/>
                <w:lang w:eastAsia="ru-RU"/>
              </w:rPr>
              <w:t xml:space="preserve"> </w:t>
            </w:r>
            <w:proofErr w:type="spellStart"/>
            <w:r w:rsidRPr="00020870">
              <w:rPr>
                <w:rFonts w:ascii="Times New Roman" w:eastAsia="Calibri" w:hAnsi="Times New Roman" w:cs="Times New Roman"/>
                <w:lang w:eastAsia="ru-RU"/>
              </w:rPr>
              <w:t>Republic</w:t>
            </w:r>
            <w:proofErr w:type="spellEnd"/>
            <w:r w:rsidRPr="00020870">
              <w:rPr>
                <w:rFonts w:ascii="Times New Roman" w:eastAsia="Calibri" w:hAnsi="Times New Roman" w:cs="Times New Roman"/>
                <w:lang w:eastAsia="ru-RU"/>
              </w:rPr>
              <w:t xml:space="preserve"> </w:t>
            </w:r>
            <w:proofErr w:type="spellStart"/>
            <w:r w:rsidRPr="00020870">
              <w:rPr>
                <w:rFonts w:ascii="Times New Roman" w:eastAsia="Calibri" w:hAnsi="Times New Roman" w:cs="Times New Roman"/>
                <w:lang w:eastAsia="ru-RU"/>
              </w:rPr>
              <w:t>of</w:t>
            </w:r>
            <w:proofErr w:type="spellEnd"/>
            <w:r w:rsidRPr="00020870">
              <w:rPr>
                <w:rFonts w:ascii="Times New Roman" w:eastAsia="Calibri" w:hAnsi="Times New Roman" w:cs="Times New Roman"/>
                <w:lang w:eastAsia="ru-RU"/>
              </w:rPr>
              <w:t xml:space="preserve"> </w:t>
            </w:r>
            <w:proofErr w:type="spellStart"/>
            <w:r w:rsidRPr="00020870">
              <w:rPr>
                <w:rFonts w:ascii="Times New Roman" w:eastAsia="Calibri" w:hAnsi="Times New Roman" w:cs="Times New Roman"/>
                <w:lang w:eastAsia="ru-RU"/>
              </w:rPr>
              <w:t>Egypt</w:t>
            </w:r>
            <w:proofErr w:type="spellEnd"/>
            <w:r w:rsidRPr="00020870">
              <w:rPr>
                <w:rFonts w:ascii="Times New Roman" w:eastAsia="Calibri" w:hAnsi="Times New Roman" w:cs="Times New Roman"/>
                <w:lang w:eastAsia="ru-RU"/>
              </w:rPr>
              <w:t xml:space="preserve">., либо обеспечит передачу этих документов капитанской почтой, либо другим способом в сопровождении с грузом. </w:t>
            </w:r>
            <w:r w:rsidRPr="00020870">
              <w:rPr>
                <w:rFonts w:ascii="Times New Roman" w:eastAsia="Calibri" w:hAnsi="Times New Roman" w:cs="Times New Roman"/>
                <w:u w:val="single"/>
                <w:lang w:eastAsia="ru-RU"/>
              </w:rPr>
              <w:t>Документы должны следовать отдельно от груза и не могут быть упакованы внутри грузовых мест</w:t>
            </w:r>
            <w:r w:rsidRPr="00020870">
              <w:rPr>
                <w:rFonts w:ascii="Times New Roman" w:eastAsia="Calibri" w:hAnsi="Times New Roman" w:cs="Times New Roman"/>
                <w:lang w:eastAsia="ru-RU"/>
              </w:rPr>
              <w:t>. Передача документов должна предусматривать письменное подтверждение получения представителем Покупателя по описи. Комплект должен содержать все документы, необходимые для таможенного оформления (далее ТО) в АРЕ, включая, но не ограничиваясь:</w:t>
            </w:r>
          </w:p>
        </w:tc>
        <w:tc>
          <w:tcPr>
            <w:tcW w:w="4961" w:type="dxa"/>
          </w:tcPr>
          <w:p w14:paraId="7AC504A8" w14:textId="2F7BA3C7" w:rsidR="00D6386B" w:rsidRPr="00020870" w:rsidRDefault="00D6386B" w:rsidP="00721F3B">
            <w:pPr>
              <w:autoSpaceDE w:val="0"/>
              <w:autoSpaceDN w:val="0"/>
              <w:adjustRightInd w:val="0"/>
              <w:ind w:firstLine="284"/>
              <w:jc w:val="both"/>
              <w:rPr>
                <w:rFonts w:ascii="Times New Roman" w:eastAsia="Calibri" w:hAnsi="Times New Roman" w:cs="Times New Roman"/>
                <w:b/>
                <w:lang w:val="en-US" w:eastAsia="ru-RU" w:bidi="ar-EG"/>
              </w:rPr>
            </w:pPr>
            <w:r w:rsidRPr="00020870">
              <w:rPr>
                <w:rFonts w:ascii="Times New Roman" w:hAnsi="Times New Roman" w:cs="Times New Roman"/>
                <w:lang w:val="en-US"/>
              </w:rPr>
              <w:t>2.10. The Supplier shall ensure that an original set of the shipping documents listed in item 2.8.1</w:t>
            </w:r>
            <w:r w:rsidRPr="00020870">
              <w:rPr>
                <w:rFonts w:ascii="Times New Roman" w:hAnsi="Times New Roman" w:cs="Times New Roman"/>
                <w:lang w:val="en-US" w:bidi="ar-EG"/>
              </w:rPr>
              <w:t xml:space="preserve"> hereof</w:t>
            </w:r>
            <w:r w:rsidRPr="00020870">
              <w:rPr>
                <w:rFonts w:ascii="Times New Roman" w:hAnsi="Times New Roman" w:cs="Times New Roman"/>
                <w:lang w:val="en-US"/>
              </w:rPr>
              <w:t xml:space="preserve"> is transferred to the Buyer not later than 3 (three) business days before the arrival of the cargo to the ARE, through sending it by courier to the Buyer’s office in Cairo at the address: Office No. 309, 3rd floor of </w:t>
            </w:r>
            <w:proofErr w:type="spellStart"/>
            <w:r w:rsidRPr="00020870">
              <w:rPr>
                <w:rFonts w:ascii="Times New Roman" w:hAnsi="Times New Roman" w:cs="Times New Roman"/>
                <w:lang w:val="en-US"/>
              </w:rPr>
              <w:t>Trivium</w:t>
            </w:r>
            <w:proofErr w:type="spellEnd"/>
            <w:r w:rsidRPr="00020870">
              <w:rPr>
                <w:rFonts w:ascii="Times New Roman" w:hAnsi="Times New Roman" w:cs="Times New Roman"/>
                <w:lang w:val="en-US"/>
              </w:rPr>
              <w:t xml:space="preserve"> Square Mall, located at Lots No. 329 and 330 in the Third Sector – North 90th Street – Fifth Village – New Cairo, the Arab Republic of Egypt, or ensure that these documents are transferred by captain’s mail or any other way, accompanied by the cargo.  </w:t>
            </w:r>
            <w:r w:rsidRPr="00020870">
              <w:rPr>
                <w:rFonts w:ascii="Times New Roman" w:hAnsi="Times New Roman" w:cs="Times New Roman"/>
                <w:u w:val="single"/>
                <w:lang w:val="en-US"/>
              </w:rPr>
              <w:t>The documents shall be separate from the cargo and cannot be packed inside the cargo.</w:t>
            </w:r>
            <w:r w:rsidRPr="00020870">
              <w:rPr>
                <w:rFonts w:ascii="Times New Roman" w:hAnsi="Times New Roman" w:cs="Times New Roman"/>
                <w:lang w:val="en-US"/>
              </w:rPr>
              <w:t xml:space="preserve">  Transfer of documents shall provide for a written acknowledgement of their receipt by the Buyer’s representative according to the inventory. The set shall contain all the documents required for the customs clearance (hereinafter referred to as CC) in the ARE, including but not limited to:</w:t>
            </w:r>
          </w:p>
        </w:tc>
      </w:tr>
      <w:tr w:rsidR="00D6386B" w:rsidRPr="00020870" w14:paraId="6D05D8D8" w14:textId="77777777" w:rsidTr="00D55BEC">
        <w:tc>
          <w:tcPr>
            <w:tcW w:w="5246" w:type="dxa"/>
          </w:tcPr>
          <w:p w14:paraId="768C1FDB" w14:textId="2EBC2469" w:rsidR="00D6386B" w:rsidRPr="00020870" w:rsidRDefault="00D6386B" w:rsidP="00721F3B">
            <w:pPr>
              <w:autoSpaceDE w:val="0"/>
              <w:autoSpaceDN w:val="0"/>
              <w:adjustRightInd w:val="0"/>
              <w:ind w:firstLine="284"/>
              <w:jc w:val="both"/>
              <w:rPr>
                <w:rFonts w:ascii="Times New Roman" w:eastAsia="Calibri" w:hAnsi="Times New Roman" w:cs="Times New Roman"/>
                <w:b/>
                <w:lang w:eastAsia="ru-RU" w:bidi="ar-EG"/>
              </w:rPr>
            </w:pPr>
            <w:r w:rsidRPr="00020870">
              <w:rPr>
                <w:rFonts w:ascii="Times New Roman" w:eastAsia="Calibri" w:hAnsi="Times New Roman" w:cs="Times New Roman"/>
                <w:lang w:eastAsia="ru-RU"/>
              </w:rPr>
              <w:t>2.10.1. Коммерческий инвойс (три оригинала);</w:t>
            </w:r>
          </w:p>
        </w:tc>
        <w:tc>
          <w:tcPr>
            <w:tcW w:w="4961" w:type="dxa"/>
          </w:tcPr>
          <w:p w14:paraId="78AF02A8" w14:textId="1A533A8C" w:rsidR="00D6386B" w:rsidRPr="00020870" w:rsidRDefault="00D6386B" w:rsidP="00721F3B">
            <w:pPr>
              <w:autoSpaceDE w:val="0"/>
              <w:autoSpaceDN w:val="0"/>
              <w:adjustRightInd w:val="0"/>
              <w:ind w:firstLine="284"/>
              <w:jc w:val="both"/>
              <w:rPr>
                <w:rFonts w:ascii="Times New Roman" w:eastAsia="Calibri" w:hAnsi="Times New Roman" w:cs="Times New Roman"/>
                <w:lang w:val="en-US" w:eastAsia="ru-RU"/>
              </w:rPr>
            </w:pPr>
            <w:r w:rsidRPr="00020870">
              <w:rPr>
                <w:rFonts w:ascii="Times New Roman" w:hAnsi="Times New Roman" w:cs="Times New Roman"/>
                <w:lang w:val="en-US"/>
              </w:rPr>
              <w:t>2.10.1. Commercial invoice (three originals);</w:t>
            </w:r>
          </w:p>
        </w:tc>
      </w:tr>
      <w:tr w:rsidR="00D6386B" w:rsidRPr="00792E42" w14:paraId="4103B121" w14:textId="77777777" w:rsidTr="00D55BEC">
        <w:tc>
          <w:tcPr>
            <w:tcW w:w="5246" w:type="dxa"/>
          </w:tcPr>
          <w:p w14:paraId="3686AF5E" w14:textId="601AB6F5" w:rsidR="00D6386B" w:rsidRPr="00792E42" w:rsidRDefault="00D6386B" w:rsidP="00721F3B">
            <w:pPr>
              <w:autoSpaceDE w:val="0"/>
              <w:autoSpaceDN w:val="0"/>
              <w:adjustRightInd w:val="0"/>
              <w:ind w:firstLine="284"/>
              <w:jc w:val="both"/>
              <w:rPr>
                <w:rFonts w:ascii="Times New Roman" w:eastAsia="Calibri" w:hAnsi="Times New Roman" w:cs="Times New Roman"/>
                <w:lang w:eastAsia="ru-RU"/>
              </w:rPr>
            </w:pPr>
            <w:r w:rsidRPr="00792E42">
              <w:rPr>
                <w:rFonts w:ascii="Times New Roman" w:eastAsia="Calibri" w:hAnsi="Times New Roman" w:cs="Times New Roman"/>
                <w:lang w:eastAsia="ru-RU"/>
              </w:rPr>
              <w:t xml:space="preserve">2.10.2. </w:t>
            </w:r>
            <w:r w:rsidRPr="00020870">
              <w:rPr>
                <w:rFonts w:ascii="Times New Roman" w:eastAsia="Calibri" w:hAnsi="Times New Roman" w:cs="Times New Roman"/>
                <w:lang w:eastAsia="ru-RU"/>
              </w:rPr>
              <w:t>Коносамент</w:t>
            </w:r>
            <w:r w:rsidRPr="00792E42">
              <w:rPr>
                <w:rFonts w:ascii="Times New Roman" w:eastAsia="Calibri" w:hAnsi="Times New Roman" w:cs="Times New Roman"/>
                <w:lang w:eastAsia="ru-RU"/>
              </w:rPr>
              <w:t xml:space="preserve"> (</w:t>
            </w:r>
            <w:r w:rsidRPr="00020870">
              <w:rPr>
                <w:rFonts w:ascii="Times New Roman" w:eastAsia="Calibri" w:hAnsi="Times New Roman" w:cs="Times New Roman"/>
                <w:lang w:eastAsia="ru-RU"/>
              </w:rPr>
              <w:t>три</w:t>
            </w:r>
            <w:r w:rsidRPr="00792E42">
              <w:rPr>
                <w:rFonts w:ascii="Times New Roman" w:eastAsia="Calibri" w:hAnsi="Times New Roman" w:cs="Times New Roman"/>
                <w:lang w:eastAsia="ru-RU"/>
              </w:rPr>
              <w:t xml:space="preserve"> </w:t>
            </w:r>
            <w:r w:rsidRPr="00020870">
              <w:rPr>
                <w:rFonts w:ascii="Times New Roman" w:eastAsia="Calibri" w:hAnsi="Times New Roman" w:cs="Times New Roman"/>
                <w:lang w:eastAsia="ru-RU"/>
              </w:rPr>
              <w:t>оригинала</w:t>
            </w:r>
            <w:r w:rsidRPr="00792E42">
              <w:rPr>
                <w:rFonts w:ascii="Times New Roman" w:eastAsia="Calibri" w:hAnsi="Times New Roman" w:cs="Times New Roman"/>
                <w:lang w:eastAsia="ru-RU"/>
              </w:rPr>
              <w:t xml:space="preserve">) </w:t>
            </w:r>
            <w:r w:rsidRPr="00020870">
              <w:rPr>
                <w:rFonts w:ascii="Times New Roman" w:eastAsia="Calibri" w:hAnsi="Times New Roman" w:cs="Times New Roman"/>
                <w:lang w:eastAsia="ru-RU"/>
              </w:rPr>
              <w:t>или</w:t>
            </w:r>
            <w:r w:rsidRPr="00792E42">
              <w:rPr>
                <w:rFonts w:ascii="Times New Roman" w:eastAsia="Calibri" w:hAnsi="Times New Roman" w:cs="Times New Roman"/>
                <w:lang w:eastAsia="ru-RU"/>
              </w:rPr>
              <w:t xml:space="preserve"> </w:t>
            </w:r>
            <w:r w:rsidRPr="00020870">
              <w:rPr>
                <w:rFonts w:ascii="Times New Roman" w:eastAsia="Calibri" w:hAnsi="Times New Roman" w:cs="Times New Roman"/>
                <w:lang w:val="en-US" w:eastAsia="ru-RU"/>
              </w:rPr>
              <w:t>Telex</w:t>
            </w:r>
            <w:r w:rsidRPr="00792E42">
              <w:rPr>
                <w:rFonts w:ascii="Times New Roman" w:eastAsia="Calibri" w:hAnsi="Times New Roman" w:cs="Times New Roman"/>
                <w:lang w:eastAsia="ru-RU"/>
              </w:rPr>
              <w:t xml:space="preserve"> </w:t>
            </w:r>
            <w:r w:rsidRPr="00020870">
              <w:rPr>
                <w:rFonts w:ascii="Times New Roman" w:eastAsia="Calibri" w:hAnsi="Times New Roman" w:cs="Times New Roman"/>
                <w:lang w:val="en-US" w:eastAsia="ru-RU"/>
              </w:rPr>
              <w:t>release</w:t>
            </w:r>
            <w:r w:rsidRPr="00792E42">
              <w:rPr>
                <w:rFonts w:ascii="Times New Roman" w:eastAsia="Calibri" w:hAnsi="Times New Roman" w:cs="Times New Roman"/>
                <w:lang w:eastAsia="ru-RU"/>
              </w:rPr>
              <w:t>;</w:t>
            </w:r>
          </w:p>
        </w:tc>
        <w:tc>
          <w:tcPr>
            <w:tcW w:w="4961" w:type="dxa"/>
          </w:tcPr>
          <w:p w14:paraId="68027307" w14:textId="1A8A1708" w:rsidR="00D6386B" w:rsidRPr="00020870" w:rsidRDefault="00D6386B" w:rsidP="00721F3B">
            <w:pPr>
              <w:autoSpaceDE w:val="0"/>
              <w:autoSpaceDN w:val="0"/>
              <w:adjustRightInd w:val="0"/>
              <w:ind w:firstLine="284"/>
              <w:jc w:val="both"/>
              <w:rPr>
                <w:rFonts w:ascii="Times New Roman" w:eastAsia="Calibri" w:hAnsi="Times New Roman" w:cs="Times New Roman"/>
                <w:b/>
                <w:lang w:val="en-US" w:eastAsia="ru-RU" w:bidi="ar-EG"/>
              </w:rPr>
            </w:pPr>
            <w:r w:rsidRPr="00020870">
              <w:rPr>
                <w:rFonts w:ascii="Times New Roman" w:hAnsi="Times New Roman" w:cs="Times New Roman"/>
                <w:lang w:val="en-US"/>
              </w:rPr>
              <w:t>2.10.2. Bill of Lading (three originals) or Telex release;</w:t>
            </w:r>
          </w:p>
        </w:tc>
      </w:tr>
      <w:tr w:rsidR="00D6386B" w:rsidRPr="00020870" w14:paraId="32FEB8D9" w14:textId="77777777" w:rsidTr="00D55BEC">
        <w:tc>
          <w:tcPr>
            <w:tcW w:w="5246" w:type="dxa"/>
          </w:tcPr>
          <w:p w14:paraId="68DF1281" w14:textId="4C1F2437" w:rsidR="00D6386B" w:rsidRPr="00020870" w:rsidRDefault="00D6386B" w:rsidP="00721F3B">
            <w:pPr>
              <w:autoSpaceDE w:val="0"/>
              <w:autoSpaceDN w:val="0"/>
              <w:adjustRightInd w:val="0"/>
              <w:ind w:firstLine="284"/>
              <w:jc w:val="both"/>
              <w:rPr>
                <w:rFonts w:ascii="Times New Roman" w:eastAsia="Calibri" w:hAnsi="Times New Roman" w:cs="Times New Roman"/>
                <w:b/>
                <w:lang w:eastAsia="ru-RU" w:bidi="ar-EG"/>
              </w:rPr>
            </w:pPr>
            <w:r w:rsidRPr="00020870">
              <w:rPr>
                <w:rFonts w:ascii="Times New Roman" w:eastAsia="Calibri" w:hAnsi="Times New Roman" w:cs="Times New Roman"/>
                <w:lang w:val="en-US" w:eastAsia="ru-RU"/>
              </w:rPr>
              <w:t>2.10.</w:t>
            </w:r>
            <w:r w:rsidRPr="00020870">
              <w:rPr>
                <w:rFonts w:ascii="Times New Roman" w:eastAsia="Calibri" w:hAnsi="Times New Roman" w:cs="Times New Roman"/>
                <w:lang w:eastAsia="ru-RU"/>
              </w:rPr>
              <w:t>3. Упаковочный лист (три оригинала);</w:t>
            </w:r>
          </w:p>
        </w:tc>
        <w:tc>
          <w:tcPr>
            <w:tcW w:w="4961" w:type="dxa"/>
          </w:tcPr>
          <w:p w14:paraId="50D5BE9F" w14:textId="5578D5E6" w:rsidR="00D6386B" w:rsidRPr="00020870" w:rsidRDefault="00D6386B" w:rsidP="00721F3B">
            <w:pPr>
              <w:autoSpaceDE w:val="0"/>
              <w:autoSpaceDN w:val="0"/>
              <w:adjustRightInd w:val="0"/>
              <w:ind w:firstLine="284"/>
              <w:jc w:val="both"/>
              <w:rPr>
                <w:rFonts w:ascii="Times New Roman" w:eastAsia="Calibri" w:hAnsi="Times New Roman" w:cs="Times New Roman"/>
                <w:b/>
                <w:lang w:eastAsia="ru-RU" w:bidi="ar-EG"/>
              </w:rPr>
            </w:pPr>
            <w:r w:rsidRPr="00020870">
              <w:rPr>
                <w:rFonts w:ascii="Times New Roman" w:hAnsi="Times New Roman" w:cs="Times New Roman"/>
              </w:rPr>
              <w:t>2.10.3. Упаковочный лист (</w:t>
            </w:r>
            <w:r w:rsidRPr="00020870">
              <w:rPr>
                <w:rFonts w:ascii="Times New Roman" w:hAnsi="Times New Roman" w:cs="Times New Roman"/>
                <w:lang w:val="en-US"/>
              </w:rPr>
              <w:t>three</w:t>
            </w:r>
            <w:r w:rsidRPr="00020870">
              <w:rPr>
                <w:rFonts w:ascii="Times New Roman" w:hAnsi="Times New Roman" w:cs="Times New Roman"/>
              </w:rPr>
              <w:t xml:space="preserve"> </w:t>
            </w:r>
            <w:r w:rsidRPr="00020870">
              <w:rPr>
                <w:rFonts w:ascii="Times New Roman" w:hAnsi="Times New Roman" w:cs="Times New Roman"/>
                <w:lang w:val="en-US"/>
              </w:rPr>
              <w:t>originals</w:t>
            </w:r>
            <w:r w:rsidRPr="00020870">
              <w:rPr>
                <w:rFonts w:ascii="Times New Roman" w:hAnsi="Times New Roman" w:cs="Times New Roman"/>
              </w:rPr>
              <w:t>);</w:t>
            </w:r>
          </w:p>
        </w:tc>
      </w:tr>
      <w:tr w:rsidR="00D6386B" w:rsidRPr="00792E42" w14:paraId="28444EBE" w14:textId="77777777" w:rsidTr="00D55BEC">
        <w:tc>
          <w:tcPr>
            <w:tcW w:w="5246" w:type="dxa"/>
          </w:tcPr>
          <w:p w14:paraId="393407BE" w14:textId="5A4ECEF7" w:rsidR="00D6386B" w:rsidRPr="00020870" w:rsidRDefault="00D6386B" w:rsidP="00721F3B">
            <w:pPr>
              <w:autoSpaceDE w:val="0"/>
              <w:autoSpaceDN w:val="0"/>
              <w:adjustRightInd w:val="0"/>
              <w:ind w:firstLine="284"/>
              <w:jc w:val="both"/>
              <w:rPr>
                <w:rFonts w:ascii="Times New Roman" w:eastAsia="Calibri" w:hAnsi="Times New Roman" w:cs="Times New Roman"/>
                <w:b/>
                <w:lang w:eastAsia="ru-RU" w:bidi="ar-EG"/>
              </w:rPr>
            </w:pPr>
            <w:r w:rsidRPr="00020870">
              <w:rPr>
                <w:rFonts w:ascii="Times New Roman" w:eastAsia="Calibri" w:hAnsi="Times New Roman" w:cs="Times New Roman"/>
                <w:lang w:eastAsia="ru-RU"/>
              </w:rPr>
              <w:t>2.10.4. Сертификат происхождения (один оригинал + одна копия).;</w:t>
            </w:r>
          </w:p>
        </w:tc>
        <w:tc>
          <w:tcPr>
            <w:tcW w:w="4961" w:type="dxa"/>
          </w:tcPr>
          <w:p w14:paraId="1C19E3C9" w14:textId="10A9CB75" w:rsidR="00D6386B" w:rsidRPr="00792E42" w:rsidRDefault="00D6386B" w:rsidP="00721F3B">
            <w:pPr>
              <w:autoSpaceDE w:val="0"/>
              <w:autoSpaceDN w:val="0"/>
              <w:adjustRightInd w:val="0"/>
              <w:ind w:firstLine="284"/>
              <w:jc w:val="both"/>
              <w:rPr>
                <w:rFonts w:ascii="Times New Roman" w:eastAsia="Calibri" w:hAnsi="Times New Roman" w:cs="Times New Roman"/>
                <w:b/>
                <w:lang w:val="en-US" w:eastAsia="ru-RU" w:bidi="ar-EG"/>
              </w:rPr>
            </w:pPr>
            <w:r w:rsidRPr="00792E42">
              <w:rPr>
                <w:rFonts w:ascii="Times New Roman" w:hAnsi="Times New Roman" w:cs="Times New Roman"/>
                <w:lang w:val="en-US"/>
              </w:rPr>
              <w:t xml:space="preserve">2.10.4. </w:t>
            </w:r>
            <w:r w:rsidRPr="00020870">
              <w:rPr>
                <w:rFonts w:ascii="Times New Roman" w:hAnsi="Times New Roman" w:cs="Times New Roman"/>
                <w:lang w:val="en-US"/>
              </w:rPr>
              <w:t>Certificate</w:t>
            </w:r>
            <w:r w:rsidRPr="00792E42">
              <w:rPr>
                <w:rFonts w:ascii="Times New Roman" w:hAnsi="Times New Roman" w:cs="Times New Roman"/>
                <w:lang w:val="en-US"/>
              </w:rPr>
              <w:t xml:space="preserve"> </w:t>
            </w:r>
            <w:r w:rsidRPr="00020870">
              <w:rPr>
                <w:rFonts w:ascii="Times New Roman" w:hAnsi="Times New Roman" w:cs="Times New Roman"/>
                <w:lang w:val="en-US"/>
              </w:rPr>
              <w:t>of</w:t>
            </w:r>
            <w:r w:rsidRPr="00792E42">
              <w:rPr>
                <w:rFonts w:ascii="Times New Roman" w:hAnsi="Times New Roman" w:cs="Times New Roman"/>
                <w:lang w:val="en-US"/>
              </w:rPr>
              <w:t xml:space="preserve"> </w:t>
            </w:r>
            <w:r w:rsidRPr="00020870">
              <w:rPr>
                <w:rFonts w:ascii="Times New Roman" w:hAnsi="Times New Roman" w:cs="Times New Roman"/>
                <w:lang w:val="en-US"/>
              </w:rPr>
              <w:t>Origin</w:t>
            </w:r>
            <w:r w:rsidRPr="00792E42">
              <w:rPr>
                <w:rFonts w:ascii="Times New Roman" w:hAnsi="Times New Roman" w:cs="Times New Roman"/>
                <w:lang w:val="en-US"/>
              </w:rPr>
              <w:t xml:space="preserve"> (</w:t>
            </w:r>
            <w:r w:rsidRPr="00020870">
              <w:rPr>
                <w:rFonts w:ascii="Times New Roman" w:hAnsi="Times New Roman" w:cs="Times New Roman"/>
                <w:lang w:val="en-US"/>
              </w:rPr>
              <w:t>one</w:t>
            </w:r>
            <w:r w:rsidRPr="00792E42">
              <w:rPr>
                <w:rFonts w:ascii="Times New Roman" w:hAnsi="Times New Roman" w:cs="Times New Roman"/>
                <w:lang w:val="en-US"/>
              </w:rPr>
              <w:t xml:space="preserve"> </w:t>
            </w:r>
            <w:r w:rsidRPr="00020870">
              <w:rPr>
                <w:rFonts w:ascii="Times New Roman" w:hAnsi="Times New Roman" w:cs="Times New Roman"/>
                <w:lang w:val="en-US"/>
              </w:rPr>
              <w:t>original</w:t>
            </w:r>
            <w:r w:rsidRPr="00792E42">
              <w:rPr>
                <w:rFonts w:ascii="Times New Roman" w:hAnsi="Times New Roman" w:cs="Times New Roman"/>
                <w:lang w:val="en-US"/>
              </w:rPr>
              <w:t xml:space="preserve"> + </w:t>
            </w:r>
            <w:r w:rsidRPr="00020870">
              <w:rPr>
                <w:rFonts w:ascii="Times New Roman" w:hAnsi="Times New Roman" w:cs="Times New Roman"/>
                <w:lang w:val="en-US"/>
              </w:rPr>
              <w:t>one</w:t>
            </w:r>
            <w:r w:rsidRPr="00792E42">
              <w:rPr>
                <w:rFonts w:ascii="Times New Roman" w:hAnsi="Times New Roman" w:cs="Times New Roman"/>
                <w:lang w:val="en-US"/>
              </w:rPr>
              <w:t xml:space="preserve"> </w:t>
            </w:r>
            <w:r w:rsidRPr="00020870">
              <w:rPr>
                <w:rFonts w:ascii="Times New Roman" w:hAnsi="Times New Roman" w:cs="Times New Roman"/>
                <w:lang w:val="en-US"/>
              </w:rPr>
              <w:t>copy</w:t>
            </w:r>
            <w:r w:rsidRPr="00792E42">
              <w:rPr>
                <w:rFonts w:ascii="Times New Roman" w:hAnsi="Times New Roman" w:cs="Times New Roman"/>
                <w:lang w:val="en-US"/>
              </w:rPr>
              <w:t>);</w:t>
            </w:r>
          </w:p>
        </w:tc>
      </w:tr>
      <w:tr w:rsidR="00D6386B" w:rsidRPr="00792E42" w14:paraId="78AF44E7" w14:textId="77777777" w:rsidTr="00D55BEC">
        <w:tc>
          <w:tcPr>
            <w:tcW w:w="5246" w:type="dxa"/>
          </w:tcPr>
          <w:p w14:paraId="214A85BE" w14:textId="5A7B6A80" w:rsidR="00D6386B" w:rsidRPr="00020870" w:rsidRDefault="00D6386B" w:rsidP="00721F3B">
            <w:pPr>
              <w:autoSpaceDE w:val="0"/>
              <w:autoSpaceDN w:val="0"/>
              <w:adjustRightInd w:val="0"/>
              <w:ind w:firstLine="284"/>
              <w:jc w:val="both"/>
              <w:rPr>
                <w:rFonts w:ascii="Times New Roman" w:eastAsia="Calibri" w:hAnsi="Times New Roman" w:cs="Times New Roman"/>
                <w:b/>
                <w:lang w:eastAsia="ru-RU" w:bidi="ar-EG"/>
              </w:rPr>
            </w:pPr>
            <w:r w:rsidRPr="00020870">
              <w:rPr>
                <w:rFonts w:ascii="Times New Roman" w:eastAsia="Calibri" w:hAnsi="Times New Roman" w:cs="Times New Roman"/>
                <w:lang w:bidi="ar-EG"/>
              </w:rPr>
              <w:t xml:space="preserve">2.10.5. Сертификат о фумигации </w:t>
            </w:r>
            <w:r w:rsidRPr="00020870">
              <w:rPr>
                <w:rFonts w:ascii="Times New Roman" w:eastAsia="Calibri" w:hAnsi="Times New Roman" w:cs="Times New Roman"/>
              </w:rPr>
              <w:t>(один оригинал + одна копия).</w:t>
            </w:r>
          </w:p>
        </w:tc>
        <w:tc>
          <w:tcPr>
            <w:tcW w:w="4961" w:type="dxa"/>
          </w:tcPr>
          <w:p w14:paraId="42F97FF9" w14:textId="402BDB71" w:rsidR="00D6386B" w:rsidRPr="00020870" w:rsidRDefault="00D6386B" w:rsidP="00721F3B">
            <w:pPr>
              <w:autoSpaceDE w:val="0"/>
              <w:autoSpaceDN w:val="0"/>
              <w:adjustRightInd w:val="0"/>
              <w:ind w:firstLine="284"/>
              <w:jc w:val="both"/>
              <w:rPr>
                <w:rFonts w:ascii="Times New Roman" w:eastAsia="Calibri" w:hAnsi="Times New Roman" w:cs="Times New Roman"/>
                <w:b/>
                <w:lang w:val="en-US" w:eastAsia="ru-RU" w:bidi="ar-EG"/>
              </w:rPr>
            </w:pPr>
            <w:r w:rsidRPr="00020870">
              <w:rPr>
                <w:rFonts w:ascii="Times New Roman" w:hAnsi="Times New Roman" w:cs="Times New Roman"/>
                <w:lang w:val="en-US" w:bidi="ar-EG"/>
              </w:rPr>
              <w:t>2.10.5.</w:t>
            </w:r>
            <w:r w:rsidR="00721F3B" w:rsidRPr="00020870">
              <w:rPr>
                <w:rFonts w:ascii="Times New Roman" w:hAnsi="Times New Roman" w:cs="Times New Roman"/>
                <w:lang w:val="en-US" w:bidi="ar-EG"/>
              </w:rPr>
              <w:t xml:space="preserve"> </w:t>
            </w:r>
            <w:r w:rsidRPr="00020870">
              <w:rPr>
                <w:rFonts w:ascii="Times New Roman" w:hAnsi="Times New Roman" w:cs="Times New Roman"/>
                <w:lang w:val="en-US" w:bidi="ar-EG"/>
              </w:rPr>
              <w:t>Certificate of fumigation</w:t>
            </w:r>
            <w:r w:rsidRPr="00020870">
              <w:rPr>
                <w:rFonts w:ascii="Times New Roman" w:hAnsi="Times New Roman" w:cs="Times New Roman"/>
                <w:lang w:val="en-US"/>
              </w:rPr>
              <w:t xml:space="preserve"> (one original + one copy).</w:t>
            </w:r>
          </w:p>
        </w:tc>
      </w:tr>
      <w:tr w:rsidR="0083249E" w:rsidRPr="00792E42" w14:paraId="20A4D355" w14:textId="77777777" w:rsidTr="00D55BEC">
        <w:tc>
          <w:tcPr>
            <w:tcW w:w="5246" w:type="dxa"/>
          </w:tcPr>
          <w:p w14:paraId="2D1D4087" w14:textId="209F24F1" w:rsidR="00643C38" w:rsidRPr="00020870" w:rsidRDefault="00D55BEC" w:rsidP="00D55BEC">
            <w:pPr>
              <w:ind w:firstLine="284"/>
              <w:jc w:val="both"/>
              <w:rPr>
                <w:rFonts w:ascii="Times New Roman" w:eastAsia="Calibri" w:hAnsi="Times New Roman" w:cs="Times New Roman"/>
                <w:b/>
                <w:lang w:eastAsia="ru-RU" w:bidi="ar-EG"/>
              </w:rPr>
            </w:pPr>
            <w:r w:rsidRPr="00020870">
              <w:rPr>
                <w:rFonts w:ascii="Times New Roman" w:eastAsia="Calibri" w:hAnsi="Times New Roman" w:cs="Times New Roman"/>
                <w:b/>
                <w:lang w:eastAsia="ru-RU" w:bidi="ar-EG"/>
              </w:rPr>
              <w:t xml:space="preserve">3. </w:t>
            </w:r>
            <w:r w:rsidR="0083249E" w:rsidRPr="00020870">
              <w:rPr>
                <w:rFonts w:ascii="Times New Roman" w:eastAsia="Calibri" w:hAnsi="Times New Roman" w:cs="Times New Roman"/>
                <w:b/>
                <w:lang w:eastAsia="ru-RU" w:bidi="ar-EG"/>
              </w:rPr>
              <w:t xml:space="preserve">Порядок взаимодействия при поступлении грузов на территорию АРЕ (только при поставке на базисах, предусматривающих ответственность Поставщика по организации </w:t>
            </w:r>
            <w:r w:rsidRPr="00020870">
              <w:rPr>
                <w:rFonts w:ascii="Times New Roman" w:eastAsia="Calibri" w:hAnsi="Times New Roman" w:cs="Times New Roman"/>
                <w:b/>
                <w:lang w:eastAsia="ru-RU" w:bidi="ar-EG"/>
              </w:rPr>
              <w:t>международной перевозки до АРЕ)</w:t>
            </w:r>
          </w:p>
        </w:tc>
        <w:tc>
          <w:tcPr>
            <w:tcW w:w="4961" w:type="dxa"/>
          </w:tcPr>
          <w:p w14:paraId="65D90CBB" w14:textId="5A0745CE" w:rsidR="0083249E" w:rsidRPr="00020870" w:rsidRDefault="00D55BEC" w:rsidP="00D55BEC">
            <w:pPr>
              <w:ind w:firstLine="284"/>
              <w:jc w:val="both"/>
              <w:rPr>
                <w:rFonts w:ascii="Times New Roman" w:eastAsia="Calibri" w:hAnsi="Times New Roman" w:cs="Times New Roman"/>
                <w:b/>
                <w:lang w:val="en-US" w:eastAsia="ru-RU" w:bidi="ar-EG"/>
              </w:rPr>
            </w:pPr>
            <w:r w:rsidRPr="00020870">
              <w:rPr>
                <w:rFonts w:ascii="Times New Roman" w:eastAsia="Calibri" w:hAnsi="Times New Roman" w:cs="Times New Roman"/>
                <w:b/>
                <w:lang w:val="en-US" w:eastAsia="ru-RU" w:bidi="ar-EG"/>
              </w:rPr>
              <w:t xml:space="preserve">3. </w:t>
            </w:r>
            <w:r w:rsidR="0083249E" w:rsidRPr="00020870">
              <w:rPr>
                <w:rFonts w:ascii="Times New Roman" w:eastAsia="Calibri" w:hAnsi="Times New Roman" w:cs="Times New Roman"/>
                <w:b/>
                <w:lang w:val="en-US" w:eastAsia="ru-RU" w:bidi="ar-EG"/>
              </w:rPr>
              <w:t xml:space="preserve">Procedure for Interaction upon Arrival of </w:t>
            </w:r>
            <w:r w:rsidR="001D7D3B" w:rsidRPr="00020870">
              <w:rPr>
                <w:rFonts w:ascii="Times New Roman" w:eastAsia="Calibri" w:hAnsi="Times New Roman" w:cs="Times New Roman"/>
                <w:b/>
                <w:lang w:val="en-US" w:eastAsia="ru-RU" w:bidi="ar-EG"/>
              </w:rPr>
              <w:t>cargo</w:t>
            </w:r>
            <w:r w:rsidR="0083249E" w:rsidRPr="00020870">
              <w:rPr>
                <w:rFonts w:ascii="Times New Roman" w:eastAsia="Calibri" w:hAnsi="Times New Roman" w:cs="Times New Roman"/>
                <w:b/>
                <w:lang w:val="en-US" w:eastAsia="ru-RU" w:bidi="ar-EG"/>
              </w:rPr>
              <w:t xml:space="preserve"> to the ARE (only when supplied on the bases providing for the Supplier’s responsibility for arranging internationa</w:t>
            </w:r>
            <w:r w:rsidRPr="00020870">
              <w:rPr>
                <w:rFonts w:ascii="Times New Roman" w:eastAsia="Calibri" w:hAnsi="Times New Roman" w:cs="Times New Roman"/>
                <w:b/>
                <w:lang w:val="en-US" w:eastAsia="ru-RU" w:bidi="ar-EG"/>
              </w:rPr>
              <w:t>l transportation up to the ARE)</w:t>
            </w:r>
          </w:p>
        </w:tc>
      </w:tr>
      <w:tr w:rsidR="00D6386B" w:rsidRPr="00792E42" w14:paraId="07F7F599" w14:textId="77777777" w:rsidTr="00D55BEC">
        <w:tc>
          <w:tcPr>
            <w:tcW w:w="5246" w:type="dxa"/>
          </w:tcPr>
          <w:p w14:paraId="1D8327B7" w14:textId="0493B0B9" w:rsidR="00D6386B" w:rsidRPr="00020870" w:rsidRDefault="00D6386B" w:rsidP="00721F3B">
            <w:pPr>
              <w:autoSpaceDE w:val="0"/>
              <w:autoSpaceDN w:val="0"/>
              <w:adjustRightInd w:val="0"/>
              <w:ind w:firstLine="284"/>
              <w:jc w:val="both"/>
              <w:rPr>
                <w:rFonts w:ascii="Times New Roman" w:eastAsia="Calibri" w:hAnsi="Times New Roman" w:cs="Times New Roman"/>
                <w:b/>
                <w:lang w:eastAsia="ru-RU" w:bidi="ar-EG"/>
              </w:rPr>
            </w:pPr>
            <w:r w:rsidRPr="00020870">
              <w:rPr>
                <w:rFonts w:ascii="Times New Roman" w:eastAsia="Calibri" w:hAnsi="Times New Roman" w:cs="Times New Roman"/>
                <w:lang w:eastAsia="ru-RU"/>
              </w:rPr>
              <w:t xml:space="preserve">3.1. В течение 48 часов с момента прибытия груза на территорию АРЕ Поставщик обеспечивает передачу грузового манифеста </w:t>
            </w:r>
            <w:r w:rsidRPr="00020870">
              <w:rPr>
                <w:rFonts w:ascii="Times New Roman" w:eastAsia="Calibri" w:hAnsi="Times New Roman" w:cs="Times New Roman"/>
                <w:lang w:eastAsia="ru-RU" w:bidi="ar-EG"/>
              </w:rPr>
              <w:t>таможенному органу АРЕ удаленно в электронной форме.</w:t>
            </w:r>
          </w:p>
        </w:tc>
        <w:tc>
          <w:tcPr>
            <w:tcW w:w="4961" w:type="dxa"/>
          </w:tcPr>
          <w:p w14:paraId="4B97572B" w14:textId="7BD7BA4C" w:rsidR="00D6386B" w:rsidRPr="00020870" w:rsidRDefault="00D6386B" w:rsidP="00721F3B">
            <w:pPr>
              <w:autoSpaceDE w:val="0"/>
              <w:autoSpaceDN w:val="0"/>
              <w:adjustRightInd w:val="0"/>
              <w:ind w:firstLine="284"/>
              <w:jc w:val="both"/>
              <w:rPr>
                <w:rFonts w:ascii="Times New Roman" w:eastAsia="Calibri" w:hAnsi="Times New Roman" w:cs="Times New Roman"/>
                <w:b/>
                <w:lang w:val="en-US" w:eastAsia="ru-RU" w:bidi="ar-EG"/>
              </w:rPr>
            </w:pPr>
            <w:r w:rsidRPr="00020870">
              <w:rPr>
                <w:rFonts w:ascii="Times New Roman" w:eastAsia="Calibri" w:hAnsi="Times New Roman" w:cs="Times New Roman"/>
                <w:lang w:val="en-US" w:eastAsia="ru-RU" w:bidi="ar-EG"/>
              </w:rPr>
              <w:t>3.1.</w:t>
            </w:r>
            <w:r w:rsidRPr="00020870">
              <w:rPr>
                <w:rFonts w:ascii="Times New Roman" w:eastAsia="Calibri" w:hAnsi="Times New Roman" w:cs="Times New Roman"/>
                <w:b/>
                <w:lang w:val="en-US" w:eastAsia="ru-RU" w:bidi="ar-EG"/>
              </w:rPr>
              <w:t xml:space="preserve"> </w:t>
            </w:r>
            <w:r w:rsidRPr="00020870">
              <w:rPr>
                <w:rFonts w:ascii="Times New Roman" w:eastAsia="Calibri" w:hAnsi="Times New Roman" w:cs="Times New Roman"/>
                <w:lang w:val="en-US" w:eastAsia="ru-RU"/>
              </w:rPr>
              <w:t>Within 48 hours from the moment of arrival of the cargo to the ARE, the Supplier shall ensure the transfer of the customs manifest to the ARE customs authority in electronic form</w:t>
            </w:r>
            <w:r w:rsidRPr="00020870">
              <w:rPr>
                <w:rFonts w:ascii="Times New Roman" w:eastAsia="Calibri" w:hAnsi="Times New Roman" w:cs="Times New Roman"/>
                <w:lang w:val="en-US" w:eastAsia="ru-RU" w:bidi="ar-EG"/>
              </w:rPr>
              <w:t>.</w:t>
            </w:r>
          </w:p>
        </w:tc>
      </w:tr>
      <w:tr w:rsidR="00D6386B" w:rsidRPr="00792E42" w14:paraId="38719EC0" w14:textId="77777777" w:rsidTr="00D55BEC">
        <w:tc>
          <w:tcPr>
            <w:tcW w:w="5246" w:type="dxa"/>
          </w:tcPr>
          <w:p w14:paraId="1C148E79" w14:textId="097FF90C" w:rsidR="00D6386B" w:rsidRPr="00020870" w:rsidRDefault="00D6386B" w:rsidP="00721F3B">
            <w:pPr>
              <w:ind w:firstLine="284"/>
              <w:jc w:val="both"/>
              <w:rPr>
                <w:rFonts w:ascii="Times New Roman" w:eastAsia="Calibri" w:hAnsi="Times New Roman" w:cs="Times New Roman"/>
                <w:b/>
                <w:lang w:eastAsia="ru-RU" w:bidi="ar-EG"/>
              </w:rPr>
            </w:pPr>
            <w:r w:rsidRPr="00020870">
              <w:rPr>
                <w:rFonts w:ascii="Times New Roman" w:eastAsia="Calibri" w:hAnsi="Times New Roman" w:cs="Times New Roman"/>
                <w:lang w:eastAsia="ru-RU" w:bidi="ar-EG"/>
              </w:rPr>
              <w:t xml:space="preserve">3.2. Поставщик самостоятельно оплачивает терминальные сборы и предоставляет Покупателю </w:t>
            </w:r>
            <w:r w:rsidRPr="00020870">
              <w:rPr>
                <w:rFonts w:ascii="Times New Roman" w:eastAsia="Calibri" w:hAnsi="Times New Roman" w:cs="Times New Roman"/>
                <w:lang w:val="en-US" w:eastAsia="ru-RU" w:bidi="ar-EG"/>
              </w:rPr>
              <w:t>Delivery</w:t>
            </w:r>
            <w:r w:rsidRPr="00020870">
              <w:rPr>
                <w:rFonts w:ascii="Times New Roman" w:eastAsia="Calibri" w:hAnsi="Times New Roman" w:cs="Times New Roman"/>
                <w:lang w:eastAsia="ru-RU" w:bidi="ar-EG"/>
              </w:rPr>
              <w:t xml:space="preserve"> </w:t>
            </w:r>
            <w:r w:rsidRPr="00020870">
              <w:rPr>
                <w:rFonts w:ascii="Times New Roman" w:eastAsia="Calibri" w:hAnsi="Times New Roman" w:cs="Times New Roman"/>
                <w:lang w:val="en-US" w:eastAsia="ru-RU" w:bidi="ar-EG"/>
              </w:rPr>
              <w:t>Order</w:t>
            </w:r>
            <w:r w:rsidRPr="00020870">
              <w:rPr>
                <w:rFonts w:ascii="Times New Roman" w:eastAsia="Calibri" w:hAnsi="Times New Roman" w:cs="Times New Roman"/>
                <w:lang w:eastAsia="ru-RU" w:bidi="ar-EG"/>
              </w:rPr>
              <w:t xml:space="preserve"> (далее </w:t>
            </w:r>
            <w:r w:rsidRPr="00020870">
              <w:rPr>
                <w:rFonts w:ascii="Times New Roman" w:eastAsia="Calibri" w:hAnsi="Times New Roman" w:cs="Times New Roman"/>
                <w:lang w:val="en-US" w:eastAsia="ru-RU" w:bidi="ar-EG"/>
              </w:rPr>
              <w:t>D</w:t>
            </w:r>
            <w:r w:rsidRPr="00020870">
              <w:rPr>
                <w:rFonts w:ascii="Times New Roman" w:eastAsia="Calibri" w:hAnsi="Times New Roman" w:cs="Times New Roman"/>
                <w:lang w:eastAsia="ru-RU" w:bidi="ar-EG"/>
              </w:rPr>
              <w:t>/</w:t>
            </w:r>
            <w:r w:rsidRPr="00020870">
              <w:rPr>
                <w:rFonts w:ascii="Times New Roman" w:eastAsia="Calibri" w:hAnsi="Times New Roman" w:cs="Times New Roman"/>
                <w:lang w:val="en-US" w:eastAsia="ru-RU" w:bidi="ar-EG"/>
              </w:rPr>
              <w:t>O</w:t>
            </w:r>
            <w:r w:rsidRPr="00020870">
              <w:rPr>
                <w:rFonts w:ascii="Times New Roman" w:eastAsia="Calibri" w:hAnsi="Times New Roman" w:cs="Times New Roman"/>
                <w:lang w:eastAsia="ru-RU" w:bidi="ar-EG"/>
              </w:rPr>
              <w:t>) в течение 48 часов с момента прибытия груза на территорию АРЕ.</w:t>
            </w:r>
          </w:p>
        </w:tc>
        <w:tc>
          <w:tcPr>
            <w:tcW w:w="4961" w:type="dxa"/>
          </w:tcPr>
          <w:p w14:paraId="5BAA89B4" w14:textId="685A8B76" w:rsidR="00D6386B" w:rsidRPr="00020870" w:rsidRDefault="00D6386B" w:rsidP="00721F3B">
            <w:pPr>
              <w:ind w:firstLine="284"/>
              <w:jc w:val="both"/>
              <w:rPr>
                <w:rFonts w:ascii="Times New Roman" w:eastAsia="Calibri" w:hAnsi="Times New Roman" w:cs="Times New Roman"/>
                <w:b/>
                <w:lang w:val="en-US" w:eastAsia="ru-RU" w:bidi="ar-EG"/>
              </w:rPr>
            </w:pPr>
            <w:r w:rsidRPr="00020870">
              <w:rPr>
                <w:rFonts w:ascii="Times New Roman" w:eastAsia="Calibri" w:hAnsi="Times New Roman" w:cs="Times New Roman"/>
                <w:lang w:val="en-US" w:eastAsia="ru-RU" w:bidi="ar-EG"/>
              </w:rPr>
              <w:t>3.2. The Supplier shall independently pay the terminal fees and provide the Buyer with a Delivery Order (hereinafter referred to as D/O) within 48 hours after the arrival of the cargo to the ARE.</w:t>
            </w:r>
          </w:p>
        </w:tc>
      </w:tr>
      <w:tr w:rsidR="00D6386B" w:rsidRPr="00792E42" w14:paraId="013E6840" w14:textId="77777777" w:rsidTr="00D55BEC">
        <w:tc>
          <w:tcPr>
            <w:tcW w:w="5246" w:type="dxa"/>
          </w:tcPr>
          <w:p w14:paraId="16953791" w14:textId="39595B16" w:rsidR="00D6386B" w:rsidRPr="00020870" w:rsidRDefault="00D6386B" w:rsidP="00721F3B">
            <w:pPr>
              <w:ind w:firstLine="284"/>
              <w:jc w:val="both"/>
              <w:rPr>
                <w:rFonts w:ascii="Times New Roman" w:eastAsia="Calibri" w:hAnsi="Times New Roman" w:cs="Times New Roman"/>
                <w:b/>
                <w:lang w:eastAsia="ru-RU" w:bidi="ar-EG"/>
              </w:rPr>
            </w:pPr>
            <w:r w:rsidRPr="00792E42">
              <w:rPr>
                <w:rFonts w:ascii="Times New Roman" w:eastAsia="Calibri" w:hAnsi="Times New Roman" w:cs="Times New Roman"/>
              </w:rPr>
              <w:t xml:space="preserve">3.3. </w:t>
            </w:r>
            <w:r w:rsidRPr="00020870">
              <w:rPr>
                <w:rFonts w:ascii="Times New Roman" w:eastAsia="Calibri" w:hAnsi="Times New Roman" w:cs="Times New Roman"/>
              </w:rPr>
              <w:t>Покупатель</w:t>
            </w:r>
            <w:r w:rsidRPr="00792E42">
              <w:rPr>
                <w:rFonts w:ascii="Times New Roman" w:eastAsia="Calibri" w:hAnsi="Times New Roman" w:cs="Times New Roman"/>
              </w:rPr>
              <w:t xml:space="preserve"> </w:t>
            </w:r>
            <w:r w:rsidRPr="00020870">
              <w:rPr>
                <w:rFonts w:ascii="Times New Roman" w:eastAsia="Calibri" w:hAnsi="Times New Roman" w:cs="Times New Roman"/>
              </w:rPr>
              <w:t>в</w:t>
            </w:r>
            <w:r w:rsidRPr="00792E42">
              <w:rPr>
                <w:rFonts w:ascii="Times New Roman" w:eastAsia="Calibri" w:hAnsi="Times New Roman" w:cs="Times New Roman"/>
              </w:rPr>
              <w:t xml:space="preserve"> </w:t>
            </w:r>
            <w:r w:rsidRPr="00020870">
              <w:rPr>
                <w:rFonts w:ascii="Times New Roman" w:eastAsia="Calibri" w:hAnsi="Times New Roman" w:cs="Times New Roman"/>
              </w:rPr>
              <w:t>течение</w:t>
            </w:r>
            <w:r w:rsidRPr="00792E42">
              <w:rPr>
                <w:rFonts w:ascii="Times New Roman" w:eastAsia="Calibri" w:hAnsi="Times New Roman" w:cs="Times New Roman"/>
              </w:rPr>
              <w:t xml:space="preserve"> 7 </w:t>
            </w:r>
            <w:r w:rsidRPr="00792E42">
              <w:rPr>
                <w:rFonts w:ascii="Times New Roman" w:hAnsi="Times New Roman" w:cs="Times New Roman"/>
              </w:rPr>
              <w:t>(</w:t>
            </w:r>
            <w:r w:rsidRPr="00020870">
              <w:rPr>
                <w:rFonts w:ascii="Times New Roman" w:hAnsi="Times New Roman" w:cs="Times New Roman"/>
              </w:rPr>
              <w:t>семи</w:t>
            </w:r>
            <w:r w:rsidRPr="00792E42">
              <w:rPr>
                <w:rFonts w:ascii="Times New Roman" w:hAnsi="Times New Roman" w:cs="Times New Roman"/>
              </w:rPr>
              <w:t xml:space="preserve">) </w:t>
            </w:r>
            <w:r w:rsidRPr="00020870">
              <w:rPr>
                <w:rFonts w:ascii="Times New Roman" w:eastAsia="Calibri" w:hAnsi="Times New Roman" w:cs="Times New Roman"/>
              </w:rPr>
              <w:t>рабочих</w:t>
            </w:r>
            <w:r w:rsidRPr="00792E42">
              <w:rPr>
                <w:rFonts w:ascii="Times New Roman" w:eastAsia="Calibri" w:hAnsi="Times New Roman" w:cs="Times New Roman"/>
              </w:rPr>
              <w:t xml:space="preserve"> </w:t>
            </w:r>
            <w:r w:rsidRPr="00020870">
              <w:rPr>
                <w:rFonts w:ascii="Times New Roman" w:eastAsia="Calibri" w:hAnsi="Times New Roman" w:cs="Times New Roman"/>
              </w:rPr>
              <w:t>дней</w:t>
            </w:r>
            <w:r w:rsidRPr="00792E42">
              <w:rPr>
                <w:rFonts w:ascii="Times New Roman" w:eastAsia="Calibri" w:hAnsi="Times New Roman" w:cs="Times New Roman"/>
              </w:rPr>
              <w:t xml:space="preserve"> </w:t>
            </w:r>
            <w:r w:rsidRPr="00020870">
              <w:rPr>
                <w:rFonts w:ascii="Times New Roman" w:eastAsia="Calibri" w:hAnsi="Times New Roman" w:cs="Times New Roman"/>
              </w:rPr>
              <w:t>после</w:t>
            </w:r>
            <w:r w:rsidRPr="00792E42">
              <w:rPr>
                <w:rFonts w:ascii="Times New Roman" w:eastAsia="Calibri" w:hAnsi="Times New Roman" w:cs="Times New Roman"/>
              </w:rPr>
              <w:t xml:space="preserve"> </w:t>
            </w:r>
            <w:r w:rsidRPr="00020870">
              <w:rPr>
                <w:rFonts w:ascii="Times New Roman" w:eastAsia="Calibri" w:hAnsi="Times New Roman" w:cs="Times New Roman"/>
              </w:rPr>
              <w:t>получения</w:t>
            </w:r>
            <w:r w:rsidRPr="00792E42">
              <w:rPr>
                <w:rFonts w:ascii="Times New Roman" w:eastAsia="Calibri" w:hAnsi="Times New Roman" w:cs="Times New Roman"/>
              </w:rPr>
              <w:t xml:space="preserve"> </w:t>
            </w:r>
            <w:r w:rsidRPr="00020870">
              <w:rPr>
                <w:rFonts w:ascii="Times New Roman" w:eastAsia="Calibri" w:hAnsi="Times New Roman" w:cs="Times New Roman"/>
              </w:rPr>
              <w:t>от</w:t>
            </w:r>
            <w:r w:rsidRPr="00792E42">
              <w:rPr>
                <w:rFonts w:ascii="Times New Roman" w:eastAsia="Calibri" w:hAnsi="Times New Roman" w:cs="Times New Roman"/>
              </w:rPr>
              <w:t xml:space="preserve"> </w:t>
            </w:r>
            <w:r w:rsidRPr="00020870">
              <w:rPr>
                <w:rFonts w:ascii="Times New Roman" w:eastAsia="Calibri" w:hAnsi="Times New Roman" w:cs="Times New Roman"/>
              </w:rPr>
              <w:t>Поставщика</w:t>
            </w:r>
            <w:r w:rsidRPr="00792E42">
              <w:rPr>
                <w:rFonts w:ascii="Times New Roman" w:eastAsia="Calibri" w:hAnsi="Times New Roman" w:cs="Times New Roman"/>
              </w:rPr>
              <w:t xml:space="preserve"> </w:t>
            </w:r>
            <w:r w:rsidRPr="00020870">
              <w:rPr>
                <w:rFonts w:ascii="Times New Roman" w:eastAsia="Calibri" w:hAnsi="Times New Roman" w:cs="Times New Roman"/>
              </w:rPr>
              <w:t>полного</w:t>
            </w:r>
            <w:r w:rsidRPr="00792E42">
              <w:rPr>
                <w:rFonts w:ascii="Times New Roman" w:eastAsia="Calibri" w:hAnsi="Times New Roman" w:cs="Times New Roman"/>
              </w:rPr>
              <w:t xml:space="preserve"> </w:t>
            </w:r>
            <w:r w:rsidRPr="00020870">
              <w:rPr>
                <w:rFonts w:ascii="Times New Roman" w:eastAsia="Calibri" w:hAnsi="Times New Roman" w:cs="Times New Roman"/>
              </w:rPr>
              <w:t>комплекта</w:t>
            </w:r>
            <w:r w:rsidRPr="00792E42">
              <w:rPr>
                <w:rFonts w:ascii="Times New Roman" w:eastAsia="Calibri" w:hAnsi="Times New Roman" w:cs="Times New Roman"/>
              </w:rPr>
              <w:t xml:space="preserve"> </w:t>
            </w:r>
            <w:r w:rsidRPr="00020870">
              <w:rPr>
                <w:rFonts w:ascii="Times New Roman" w:eastAsia="Calibri" w:hAnsi="Times New Roman" w:cs="Times New Roman"/>
              </w:rPr>
              <w:t>документов</w:t>
            </w:r>
            <w:r w:rsidRPr="00792E42">
              <w:rPr>
                <w:rFonts w:ascii="Times New Roman" w:eastAsia="Calibri" w:hAnsi="Times New Roman" w:cs="Times New Roman"/>
              </w:rPr>
              <w:t xml:space="preserve">, </w:t>
            </w:r>
            <w:r w:rsidRPr="00020870">
              <w:rPr>
                <w:rFonts w:ascii="Times New Roman" w:eastAsia="Calibri" w:hAnsi="Times New Roman" w:cs="Times New Roman"/>
              </w:rPr>
              <w:t>необходимых</w:t>
            </w:r>
            <w:r w:rsidRPr="00792E42">
              <w:rPr>
                <w:rFonts w:ascii="Times New Roman" w:eastAsia="Calibri" w:hAnsi="Times New Roman" w:cs="Times New Roman"/>
              </w:rPr>
              <w:t xml:space="preserve"> </w:t>
            </w:r>
            <w:r w:rsidRPr="00020870">
              <w:rPr>
                <w:rFonts w:ascii="Times New Roman" w:eastAsia="Calibri" w:hAnsi="Times New Roman" w:cs="Times New Roman"/>
              </w:rPr>
              <w:t xml:space="preserve">для ТО, включая </w:t>
            </w:r>
            <w:r w:rsidRPr="00020870">
              <w:rPr>
                <w:rFonts w:ascii="Times New Roman" w:eastAsia="Calibri" w:hAnsi="Times New Roman" w:cs="Times New Roman"/>
                <w:lang w:val="en-US"/>
              </w:rPr>
              <w:t>D</w:t>
            </w:r>
            <w:r w:rsidRPr="00020870">
              <w:rPr>
                <w:rFonts w:ascii="Times New Roman" w:eastAsia="Calibri" w:hAnsi="Times New Roman" w:cs="Times New Roman"/>
              </w:rPr>
              <w:t>/</w:t>
            </w:r>
            <w:r w:rsidRPr="00020870">
              <w:rPr>
                <w:rFonts w:ascii="Times New Roman" w:eastAsia="Calibri" w:hAnsi="Times New Roman" w:cs="Times New Roman"/>
                <w:lang w:val="en-US"/>
              </w:rPr>
              <w:t>O</w:t>
            </w:r>
            <w:r w:rsidRPr="00020870">
              <w:rPr>
                <w:rFonts w:ascii="Times New Roman" w:eastAsia="Calibri" w:hAnsi="Times New Roman" w:cs="Times New Roman"/>
              </w:rPr>
              <w:t>, производит ТО. Несмотря на дату прибытия в порт или дату выгрузки груза из судна, началом ТО будет считаться рабочий день, следующий за днем предоставления поставщиком полного комплекта документов, необходимых для ТО. Факт передачи Покупателю комплекта документов и его состав должны быть подтверждены документально. Датой окончания ТО будет считаться дата направления Поставщику уведомления об окончании ТО от Покупателя.</w:t>
            </w:r>
          </w:p>
        </w:tc>
        <w:tc>
          <w:tcPr>
            <w:tcW w:w="4961" w:type="dxa"/>
          </w:tcPr>
          <w:p w14:paraId="75816CF8" w14:textId="15A55E47" w:rsidR="00D6386B" w:rsidRPr="00020870" w:rsidRDefault="00D6386B" w:rsidP="00721F3B">
            <w:pPr>
              <w:ind w:firstLine="284"/>
              <w:jc w:val="both"/>
              <w:rPr>
                <w:rFonts w:ascii="Times New Roman" w:eastAsia="Calibri" w:hAnsi="Times New Roman" w:cs="Times New Roman"/>
                <w:b/>
                <w:lang w:val="en-US" w:eastAsia="ru-RU" w:bidi="ar-EG"/>
              </w:rPr>
            </w:pPr>
            <w:r w:rsidRPr="00020870">
              <w:rPr>
                <w:rFonts w:ascii="Times New Roman" w:eastAsia="Calibri" w:hAnsi="Times New Roman" w:cs="Times New Roman"/>
                <w:lang w:val="en-US"/>
              </w:rPr>
              <w:t>3.3. The Supplier shall perform the CC within 7 (seven) business days after the receipt of a complete set of the documents required for the CC, including D/O, from the Buyer. Despite the date of arrival at the port or the date of unloading the cargo from the craft, the start of the CC will be the business day following the day the Supplier provides a complete set of the documents required for the CC. The fact of transfer of the documents set to the Buyer and its composition shall be documented. The end date of the CC shall be the date on which the Buyer sends the Supplier a notice of completion of the CC.</w:t>
            </w:r>
          </w:p>
        </w:tc>
      </w:tr>
      <w:tr w:rsidR="0083249E" w:rsidRPr="00792E42" w14:paraId="15382F0F" w14:textId="77777777" w:rsidTr="00D55BEC">
        <w:tc>
          <w:tcPr>
            <w:tcW w:w="5246" w:type="dxa"/>
          </w:tcPr>
          <w:p w14:paraId="41709CC1" w14:textId="6CB2FFFE" w:rsidR="00643C38" w:rsidRPr="00020870" w:rsidRDefault="00D55BEC" w:rsidP="00D55BEC">
            <w:pPr>
              <w:ind w:firstLine="284"/>
              <w:jc w:val="both"/>
              <w:rPr>
                <w:rFonts w:ascii="Times New Roman" w:eastAsia="Calibri" w:hAnsi="Times New Roman" w:cs="Times New Roman"/>
                <w:b/>
                <w:lang w:eastAsia="ru-RU" w:bidi="ar-EG"/>
              </w:rPr>
            </w:pPr>
            <w:r w:rsidRPr="00020870">
              <w:rPr>
                <w:rFonts w:ascii="Times New Roman" w:eastAsia="Calibri" w:hAnsi="Times New Roman" w:cs="Times New Roman"/>
                <w:b/>
                <w:lang w:eastAsia="ru-RU" w:bidi="ar-EG"/>
              </w:rPr>
              <w:lastRenderedPageBreak/>
              <w:t xml:space="preserve">4. </w:t>
            </w:r>
            <w:r w:rsidR="0083249E" w:rsidRPr="00020870">
              <w:rPr>
                <w:rFonts w:ascii="Times New Roman" w:eastAsia="Calibri" w:hAnsi="Times New Roman" w:cs="Times New Roman"/>
                <w:b/>
                <w:lang w:eastAsia="ru-RU" w:bidi="ar-EG"/>
              </w:rPr>
              <w:t>Порядок действий по окончанию таможенного оформления грузов</w:t>
            </w:r>
            <w:r w:rsidR="00E57F69" w:rsidRPr="00020870">
              <w:rPr>
                <w:rFonts w:ascii="Times New Roman" w:eastAsia="Calibri" w:hAnsi="Times New Roman" w:cs="Times New Roman"/>
                <w:b/>
                <w:lang w:eastAsia="ru-RU" w:bidi="ar-EG"/>
              </w:rPr>
              <w:t xml:space="preserve"> </w:t>
            </w:r>
            <w:r w:rsidR="0083249E" w:rsidRPr="00020870">
              <w:rPr>
                <w:rFonts w:ascii="Times New Roman" w:eastAsia="Calibri" w:hAnsi="Times New Roman" w:cs="Times New Roman"/>
                <w:b/>
                <w:lang w:eastAsia="ru-RU" w:bidi="ar-EG"/>
              </w:rPr>
              <w:t xml:space="preserve">(только при поставке на базисах, предусматривающих ответственность Поставщика по организации </w:t>
            </w:r>
            <w:r w:rsidRPr="00020870">
              <w:rPr>
                <w:rFonts w:ascii="Times New Roman" w:eastAsia="Calibri" w:hAnsi="Times New Roman" w:cs="Times New Roman"/>
                <w:b/>
                <w:lang w:eastAsia="ru-RU" w:bidi="ar-EG"/>
              </w:rPr>
              <w:t>международной перевозки до АРЕ)</w:t>
            </w:r>
          </w:p>
        </w:tc>
        <w:tc>
          <w:tcPr>
            <w:tcW w:w="4961" w:type="dxa"/>
          </w:tcPr>
          <w:p w14:paraId="36EA83FE" w14:textId="0A97D37A" w:rsidR="0083249E" w:rsidRPr="00020870" w:rsidRDefault="00D55BEC" w:rsidP="00D55BEC">
            <w:pPr>
              <w:ind w:firstLine="284"/>
              <w:jc w:val="both"/>
              <w:rPr>
                <w:rFonts w:ascii="Times New Roman" w:hAnsi="Times New Roman" w:cs="Times New Roman"/>
                <w:lang w:val="en-US"/>
              </w:rPr>
            </w:pPr>
            <w:r w:rsidRPr="00020870">
              <w:rPr>
                <w:rFonts w:ascii="Times New Roman" w:eastAsia="Calibri" w:hAnsi="Times New Roman" w:cs="Times New Roman"/>
                <w:b/>
                <w:lang w:val="en-US" w:eastAsia="ru-RU" w:bidi="ar-EG"/>
              </w:rPr>
              <w:t xml:space="preserve">4. </w:t>
            </w:r>
            <w:r w:rsidR="0083249E" w:rsidRPr="00020870">
              <w:rPr>
                <w:rFonts w:ascii="Times New Roman" w:eastAsia="Calibri" w:hAnsi="Times New Roman" w:cs="Times New Roman"/>
                <w:b/>
                <w:lang w:val="en-US" w:eastAsia="ru-RU" w:bidi="ar-EG"/>
              </w:rPr>
              <w:t xml:space="preserve">Procedure for Interaction upon Completion of Customs Clearance of the Cargoes (only when supplied on the bases providing for the Supplier’s responsibility for arranging international transportation up to the </w:t>
            </w:r>
            <w:r w:rsidRPr="00020870">
              <w:rPr>
                <w:rFonts w:ascii="Times New Roman" w:eastAsia="Calibri" w:hAnsi="Times New Roman" w:cs="Times New Roman"/>
                <w:b/>
                <w:lang w:val="en-US" w:eastAsia="ru-RU" w:bidi="ar-EG"/>
              </w:rPr>
              <w:t>ARE)</w:t>
            </w:r>
          </w:p>
        </w:tc>
      </w:tr>
      <w:tr w:rsidR="0083249E" w:rsidRPr="00792E42" w14:paraId="3953B0E8" w14:textId="77777777" w:rsidTr="00D55BEC">
        <w:tc>
          <w:tcPr>
            <w:tcW w:w="5246" w:type="dxa"/>
          </w:tcPr>
          <w:p w14:paraId="34FF0673" w14:textId="0D48B0CD" w:rsidR="0083249E" w:rsidRPr="00020870" w:rsidRDefault="00D55BEC" w:rsidP="00D55BEC">
            <w:pPr>
              <w:autoSpaceDE w:val="0"/>
              <w:autoSpaceDN w:val="0"/>
              <w:adjustRightInd w:val="0"/>
              <w:ind w:firstLine="284"/>
              <w:jc w:val="both"/>
              <w:rPr>
                <w:rFonts w:ascii="Times New Roman" w:eastAsia="Calibri" w:hAnsi="Times New Roman" w:cs="Times New Roman"/>
                <w:b/>
                <w:lang w:eastAsia="ru-RU" w:bidi="ar-EG"/>
              </w:rPr>
            </w:pPr>
            <w:r w:rsidRPr="00020870">
              <w:rPr>
                <w:rFonts w:ascii="Times New Roman" w:eastAsia="Calibri" w:hAnsi="Times New Roman" w:cs="Times New Roman"/>
                <w:b/>
                <w:lang w:eastAsia="ru-RU"/>
              </w:rPr>
              <w:t xml:space="preserve">4.1. </w:t>
            </w:r>
            <w:r w:rsidR="0083249E" w:rsidRPr="00020870">
              <w:rPr>
                <w:rFonts w:ascii="Times New Roman" w:eastAsia="Calibri" w:hAnsi="Times New Roman" w:cs="Times New Roman"/>
                <w:b/>
                <w:lang w:eastAsia="ru-RU"/>
              </w:rPr>
              <w:t xml:space="preserve">При поставке на базисе </w:t>
            </w:r>
            <w:r w:rsidR="0083249E" w:rsidRPr="00020870">
              <w:rPr>
                <w:rFonts w:ascii="Times New Roman" w:eastAsia="Calibri" w:hAnsi="Times New Roman" w:cs="Times New Roman"/>
                <w:b/>
                <w:lang w:eastAsia="ru-RU" w:bidi="ar-EG"/>
              </w:rPr>
              <w:t>«</w:t>
            </w:r>
            <w:r w:rsidR="0083249E" w:rsidRPr="00020870">
              <w:rPr>
                <w:rFonts w:ascii="Times New Roman" w:eastAsia="Calibri" w:hAnsi="Times New Roman" w:cs="Times New Roman"/>
                <w:b/>
                <w:lang w:val="en-US" w:eastAsia="ru-RU" w:bidi="ar-EG"/>
              </w:rPr>
              <w:t>DAP</w:t>
            </w:r>
            <w:r w:rsidR="0083249E" w:rsidRPr="00020870">
              <w:rPr>
                <w:rFonts w:ascii="Times New Roman" w:eastAsia="Calibri" w:hAnsi="Times New Roman" w:cs="Times New Roman"/>
                <w:b/>
                <w:lang w:eastAsia="ru-RU" w:bidi="ar-EG"/>
              </w:rPr>
              <w:t xml:space="preserve"> морской порт Александрия (</w:t>
            </w:r>
            <w:r w:rsidR="0083249E" w:rsidRPr="00020870">
              <w:rPr>
                <w:rFonts w:ascii="Times New Roman" w:eastAsia="Calibri" w:hAnsi="Times New Roman" w:cs="Times New Roman"/>
                <w:b/>
                <w:lang w:val="en-US" w:eastAsia="ru-RU" w:bidi="ar-EG"/>
              </w:rPr>
              <w:t>Incoterms</w:t>
            </w:r>
            <w:r w:rsidR="0083249E" w:rsidRPr="00020870">
              <w:rPr>
                <w:rFonts w:ascii="Times New Roman" w:eastAsia="Calibri" w:hAnsi="Times New Roman" w:cs="Times New Roman"/>
                <w:b/>
                <w:lang w:eastAsia="ru-RU" w:bidi="ar-EG"/>
              </w:rPr>
              <w:t xml:space="preserve"> 20</w:t>
            </w:r>
            <w:r w:rsidR="00E57F69" w:rsidRPr="00020870">
              <w:rPr>
                <w:rFonts w:ascii="Times New Roman" w:eastAsia="Calibri" w:hAnsi="Times New Roman" w:cs="Times New Roman"/>
                <w:b/>
                <w:lang w:eastAsia="ru-RU" w:bidi="ar-EG"/>
              </w:rPr>
              <w:t>1</w:t>
            </w:r>
            <w:r w:rsidR="004606D7" w:rsidRPr="00020870">
              <w:rPr>
                <w:rFonts w:ascii="Times New Roman" w:eastAsia="Calibri" w:hAnsi="Times New Roman" w:cs="Times New Roman"/>
                <w:b/>
                <w:lang w:eastAsia="ru-RU" w:bidi="ar-EG"/>
              </w:rPr>
              <w:t>0)».</w:t>
            </w:r>
          </w:p>
          <w:p w14:paraId="58D8C131" w14:textId="13682F8B" w:rsidR="0083249E" w:rsidRPr="00020870" w:rsidRDefault="0083249E" w:rsidP="00D55BEC">
            <w:pPr>
              <w:autoSpaceDE w:val="0"/>
              <w:autoSpaceDN w:val="0"/>
              <w:adjustRightInd w:val="0"/>
              <w:ind w:firstLine="284"/>
              <w:jc w:val="both"/>
              <w:rPr>
                <w:rFonts w:ascii="Times New Roman" w:eastAsia="Calibri" w:hAnsi="Times New Roman" w:cs="Times New Roman"/>
                <w:b/>
                <w:lang w:eastAsia="ru-RU" w:bidi="ar-EG"/>
              </w:rPr>
            </w:pPr>
            <w:r w:rsidRPr="00020870">
              <w:rPr>
                <w:rFonts w:ascii="Times New Roman" w:eastAsia="Calibri" w:hAnsi="Times New Roman" w:cs="Times New Roman"/>
                <w:lang w:eastAsia="ru-RU" w:bidi="ar-EG"/>
              </w:rPr>
              <w:t xml:space="preserve">По окончанию ТО Покупатель уведомит об этом Поставщика путем направления уведомления на электронный адрес, указанный в Договоре, а Поставщик обеспечит беспрепятственный вывоз Груза со склада временного хранения (СВХ) транспортом Покупателя, самостоятельно оплатив все счета за хранение, сверхнормативное использование контейнеров и другие связанные с этим расходы. В случае, если фактический </w:t>
            </w:r>
            <w:proofErr w:type="gramStart"/>
            <w:r w:rsidRPr="00020870">
              <w:rPr>
                <w:rFonts w:ascii="Times New Roman" w:eastAsia="Calibri" w:hAnsi="Times New Roman" w:cs="Times New Roman"/>
                <w:lang w:eastAsia="ru-RU" w:bidi="ar-EG"/>
              </w:rPr>
              <w:t>срок</w:t>
            </w:r>
            <w:proofErr w:type="gramEnd"/>
            <w:r w:rsidRPr="00020870">
              <w:rPr>
                <w:rFonts w:ascii="Times New Roman" w:eastAsia="Calibri" w:hAnsi="Times New Roman" w:cs="Times New Roman"/>
                <w:lang w:eastAsia="ru-RU" w:bidi="ar-EG"/>
              </w:rPr>
              <w:t xml:space="preserve"> ТО превысит ср</w:t>
            </w:r>
            <w:r w:rsidR="00721F3B" w:rsidRPr="00020870">
              <w:rPr>
                <w:rFonts w:ascii="Times New Roman" w:eastAsia="Calibri" w:hAnsi="Times New Roman" w:cs="Times New Roman"/>
                <w:lang w:eastAsia="ru-RU" w:bidi="ar-EG"/>
              </w:rPr>
              <w:t xml:space="preserve">ок, указанный в пункте </w:t>
            </w:r>
            <w:r w:rsidR="00E57F69" w:rsidRPr="00020870">
              <w:rPr>
                <w:rFonts w:ascii="Times New Roman" w:eastAsia="Calibri" w:hAnsi="Times New Roman" w:cs="Times New Roman"/>
                <w:lang w:eastAsia="ru-RU" w:bidi="ar-EG"/>
              </w:rPr>
              <w:t>3.3 данного П</w:t>
            </w:r>
            <w:r w:rsidRPr="00020870">
              <w:rPr>
                <w:rFonts w:ascii="Times New Roman" w:eastAsia="Calibri" w:hAnsi="Times New Roman" w:cs="Times New Roman"/>
                <w:lang w:eastAsia="ru-RU" w:bidi="ar-EG"/>
              </w:rPr>
              <w:t xml:space="preserve">риложения, </w:t>
            </w:r>
            <w:r w:rsidR="00E57F69" w:rsidRPr="00020870">
              <w:rPr>
                <w:rFonts w:ascii="Times New Roman" w:hAnsi="Times New Roman" w:cs="Times New Roman"/>
                <w:lang w:bidi="ar-EG"/>
              </w:rPr>
              <w:t>по вине Покупателя</w:t>
            </w:r>
            <w:r w:rsidRPr="00020870">
              <w:rPr>
                <w:rFonts w:ascii="Times New Roman" w:eastAsia="Calibri" w:hAnsi="Times New Roman" w:cs="Times New Roman"/>
                <w:lang w:eastAsia="ru-RU" w:bidi="ar-EG"/>
              </w:rPr>
              <w:t xml:space="preserve">, то Поставщик вправе потребовать возмещения своих </w:t>
            </w:r>
            <w:r w:rsidR="00BF3507" w:rsidRPr="00020870">
              <w:rPr>
                <w:rFonts w:ascii="Times New Roman" w:eastAsia="Calibri" w:hAnsi="Times New Roman" w:cs="Times New Roman"/>
              </w:rPr>
              <w:t>документально</w:t>
            </w:r>
            <w:r w:rsidR="00BF3507" w:rsidRPr="00020870">
              <w:rPr>
                <w:rFonts w:ascii="Times New Roman" w:eastAsia="Calibri" w:hAnsi="Times New Roman" w:cs="Times New Roman"/>
                <w:lang w:eastAsia="ru-RU" w:bidi="ar-EG"/>
              </w:rPr>
              <w:t xml:space="preserve"> </w:t>
            </w:r>
            <w:r w:rsidRPr="00020870">
              <w:rPr>
                <w:rFonts w:ascii="Times New Roman" w:eastAsia="Calibri" w:hAnsi="Times New Roman" w:cs="Times New Roman"/>
                <w:lang w:eastAsia="ru-RU" w:bidi="ar-EG"/>
              </w:rPr>
              <w:t>подтвержденных расходов на хранение на СВХ и сверхнормативное использование контейнеров за период с момента истечения сро</w:t>
            </w:r>
            <w:r w:rsidR="00E57F69" w:rsidRPr="00020870">
              <w:rPr>
                <w:rFonts w:ascii="Times New Roman" w:eastAsia="Calibri" w:hAnsi="Times New Roman" w:cs="Times New Roman"/>
                <w:lang w:eastAsia="ru-RU" w:bidi="ar-EG"/>
              </w:rPr>
              <w:t>ка ТО, согласно п</w:t>
            </w:r>
            <w:r w:rsidR="00721F3B" w:rsidRPr="00020870">
              <w:rPr>
                <w:rFonts w:ascii="Times New Roman" w:eastAsia="Calibri" w:hAnsi="Times New Roman" w:cs="Times New Roman"/>
                <w:lang w:eastAsia="ru-RU" w:bidi="ar-EG"/>
              </w:rPr>
              <w:t xml:space="preserve">ункту </w:t>
            </w:r>
            <w:r w:rsidR="00E57F69" w:rsidRPr="00020870">
              <w:rPr>
                <w:rFonts w:ascii="Times New Roman" w:eastAsia="Calibri" w:hAnsi="Times New Roman" w:cs="Times New Roman"/>
                <w:lang w:eastAsia="ru-RU" w:bidi="ar-EG"/>
              </w:rPr>
              <w:t>3.3 данного П</w:t>
            </w:r>
            <w:r w:rsidRPr="00020870">
              <w:rPr>
                <w:rFonts w:ascii="Times New Roman" w:eastAsia="Calibri" w:hAnsi="Times New Roman" w:cs="Times New Roman"/>
                <w:lang w:eastAsia="ru-RU" w:bidi="ar-EG"/>
              </w:rPr>
              <w:t xml:space="preserve">риложения, и до фактической отправки Покупателем Уведомления об окончании ТО. Покупатель, в свою очередь, обязан оплатить данные расходы в течение 30 </w:t>
            </w:r>
            <w:r w:rsidR="006B4DDD" w:rsidRPr="00020870">
              <w:rPr>
                <w:rFonts w:ascii="Times New Roman" w:eastAsia="Calibri" w:hAnsi="Times New Roman" w:cs="Times New Roman"/>
                <w:lang w:eastAsia="ru-RU" w:bidi="ar-EG"/>
              </w:rPr>
              <w:t>(тридцати) дней с момента получения от П</w:t>
            </w:r>
            <w:r w:rsidRPr="00020870">
              <w:rPr>
                <w:rFonts w:ascii="Times New Roman" w:eastAsia="Calibri" w:hAnsi="Times New Roman" w:cs="Times New Roman"/>
                <w:lang w:eastAsia="ru-RU" w:bidi="ar-EG"/>
              </w:rPr>
              <w:t xml:space="preserve">оставщика требования об оплате, счета и полного комплекта обосновывающих документов. </w:t>
            </w:r>
            <w:r w:rsidR="007935AF" w:rsidRPr="00020870">
              <w:rPr>
                <w:rFonts w:ascii="Times New Roman" w:hAnsi="Times New Roman" w:cs="Times New Roman"/>
                <w:lang w:bidi="ar-EG"/>
              </w:rPr>
              <w:t xml:space="preserve">В случае если счета на оплату расходов за хранение и/или сверхнормативное использование контейнеров, возникших не по вине Покупателя, были оплачены Покупателем, то Поставщик обязан </w:t>
            </w:r>
            <w:r w:rsidR="007935AF" w:rsidRPr="00020870">
              <w:rPr>
                <w:rFonts w:ascii="Times New Roman" w:hAnsi="Times New Roman" w:cs="Times New Roman"/>
              </w:rPr>
              <w:t>произвести возмещение этих расходов Покупателю в течение 10 (десяти) рабочих дней с даты получения от Покупателя счета и копий документов, подтверждающих расходы.</w:t>
            </w:r>
          </w:p>
        </w:tc>
        <w:tc>
          <w:tcPr>
            <w:tcW w:w="4961" w:type="dxa"/>
          </w:tcPr>
          <w:p w14:paraId="09883C33" w14:textId="1D4F8C5E" w:rsidR="0083249E" w:rsidRPr="00020870" w:rsidRDefault="00D55BEC" w:rsidP="00D55BEC">
            <w:pPr>
              <w:autoSpaceDE w:val="0"/>
              <w:autoSpaceDN w:val="0"/>
              <w:adjustRightInd w:val="0"/>
              <w:ind w:firstLine="284"/>
              <w:jc w:val="both"/>
              <w:rPr>
                <w:rFonts w:ascii="Times New Roman" w:hAnsi="Times New Roman" w:cs="Times New Roman"/>
                <w:b/>
                <w:lang w:val="en-US" w:bidi="ar-EG"/>
              </w:rPr>
            </w:pPr>
            <w:r w:rsidRPr="00020870">
              <w:rPr>
                <w:rFonts w:ascii="Times New Roman" w:hAnsi="Times New Roman" w:cs="Times New Roman"/>
                <w:b/>
                <w:lang w:val="en-US"/>
              </w:rPr>
              <w:t xml:space="preserve">4.1. </w:t>
            </w:r>
            <w:r w:rsidR="0083249E" w:rsidRPr="00020870">
              <w:rPr>
                <w:rFonts w:ascii="Times New Roman" w:hAnsi="Times New Roman" w:cs="Times New Roman"/>
                <w:b/>
                <w:lang w:val="en-US"/>
              </w:rPr>
              <w:t>When Supplied on the Basis of DAP Sea Port of Alexandria (Incoterms 20</w:t>
            </w:r>
            <w:r w:rsidR="00E57F69" w:rsidRPr="00020870">
              <w:rPr>
                <w:rFonts w:ascii="Times New Roman" w:hAnsi="Times New Roman" w:cs="Times New Roman"/>
                <w:b/>
                <w:lang w:val="en-US"/>
              </w:rPr>
              <w:t>1</w:t>
            </w:r>
            <w:r w:rsidR="0083249E" w:rsidRPr="00020870">
              <w:rPr>
                <w:rFonts w:ascii="Times New Roman" w:hAnsi="Times New Roman" w:cs="Times New Roman"/>
                <w:b/>
                <w:lang w:val="en-US"/>
              </w:rPr>
              <w:t>0).</w:t>
            </w:r>
          </w:p>
          <w:p w14:paraId="0A9F7624" w14:textId="7E1D1D66" w:rsidR="0083249E" w:rsidRPr="00020870" w:rsidRDefault="0083249E" w:rsidP="00D55BEC">
            <w:pPr>
              <w:autoSpaceDE w:val="0"/>
              <w:autoSpaceDN w:val="0"/>
              <w:adjustRightInd w:val="0"/>
              <w:ind w:firstLine="284"/>
              <w:jc w:val="both"/>
              <w:rPr>
                <w:rFonts w:ascii="Times New Roman" w:hAnsi="Times New Roman" w:cs="Times New Roman"/>
                <w:lang w:val="en-US"/>
              </w:rPr>
            </w:pPr>
            <w:r w:rsidRPr="00020870">
              <w:rPr>
                <w:rFonts w:ascii="Times New Roman" w:eastAsia="Calibri" w:hAnsi="Times New Roman" w:cs="Times New Roman"/>
                <w:lang w:val="en-US" w:bidi="ar-EG"/>
              </w:rPr>
              <w:t xml:space="preserve">Upon completion of the CC, the Buyer shall notify the Supplier of this by sending a notice to the email address specified in the Contract, and the Supplier shall ensure the unimpeded removal of the Cargo from the temporary storage warehouse (TSW) by the Buyer's transport, having independently paid all bills for storage, excess use of containers and other related expenses. In the event that the actual CC period exceeds the period specified in item 3.3. </w:t>
            </w:r>
            <w:proofErr w:type="gramStart"/>
            <w:r w:rsidRPr="00020870">
              <w:rPr>
                <w:rFonts w:ascii="Times New Roman" w:eastAsia="Calibri" w:hAnsi="Times New Roman" w:cs="Times New Roman"/>
                <w:lang w:val="en-US" w:bidi="ar-EG"/>
              </w:rPr>
              <w:t>hereof</w:t>
            </w:r>
            <w:proofErr w:type="gramEnd"/>
            <w:r w:rsidRPr="00020870">
              <w:rPr>
                <w:rFonts w:ascii="Times New Roman" w:eastAsia="Calibri" w:hAnsi="Times New Roman" w:cs="Times New Roman"/>
                <w:lang w:val="en-US" w:bidi="ar-EG"/>
              </w:rPr>
              <w:t xml:space="preserve"> due </w:t>
            </w:r>
            <w:r w:rsidR="007935AF" w:rsidRPr="00020870">
              <w:rPr>
                <w:rFonts w:ascii="Times New Roman" w:eastAsia="Calibri" w:hAnsi="Times New Roman" w:cs="Times New Roman"/>
                <w:lang w:val="en-US" w:bidi="ar-EG"/>
              </w:rPr>
              <w:t>to the fault of the Buyer</w:t>
            </w:r>
            <w:r w:rsidRPr="00020870">
              <w:rPr>
                <w:rFonts w:ascii="Times New Roman" w:eastAsia="Calibri" w:hAnsi="Times New Roman" w:cs="Times New Roman"/>
                <w:lang w:val="en-US" w:bidi="ar-EG"/>
              </w:rPr>
              <w:t xml:space="preserve">, the Supplier shall be entitled to demand reimbursement of its documented expenses for storage at the temporary storage warehouse and excess use of containers for the period starting from the </w:t>
            </w:r>
            <w:r w:rsidRPr="00020870">
              <w:rPr>
                <w:rFonts w:ascii="Times New Roman" w:eastAsia="Calibri" w:hAnsi="Times New Roman" w:cs="Times New Roman"/>
                <w:lang w:bidi="ar-EG"/>
              </w:rPr>
              <w:t>СС</w:t>
            </w:r>
            <w:r w:rsidRPr="00020870">
              <w:rPr>
                <w:rFonts w:ascii="Times New Roman" w:eastAsia="Calibri" w:hAnsi="Times New Roman" w:cs="Times New Roman"/>
                <w:lang w:val="en-US" w:bidi="ar-EG"/>
              </w:rPr>
              <w:t xml:space="preserve"> expiry date in accordance with item 3.3. </w:t>
            </w:r>
            <w:proofErr w:type="gramStart"/>
            <w:r w:rsidRPr="00020870">
              <w:rPr>
                <w:rFonts w:ascii="Times New Roman" w:eastAsia="Calibri" w:hAnsi="Times New Roman" w:cs="Times New Roman"/>
                <w:lang w:val="en-US" w:bidi="ar-EG"/>
              </w:rPr>
              <w:t>hereof</w:t>
            </w:r>
            <w:proofErr w:type="gramEnd"/>
            <w:r w:rsidRPr="00020870">
              <w:rPr>
                <w:rFonts w:ascii="Times New Roman" w:eastAsia="Calibri" w:hAnsi="Times New Roman" w:cs="Times New Roman"/>
                <w:lang w:val="en-US" w:bidi="ar-EG"/>
              </w:rPr>
              <w:t xml:space="preserve"> and until the Buyer actually sends </w:t>
            </w:r>
            <w:r w:rsidRPr="00020870">
              <w:rPr>
                <w:rFonts w:ascii="Times New Roman" w:eastAsia="Calibri" w:hAnsi="Times New Roman" w:cs="Times New Roman"/>
                <w:lang w:val="en-US"/>
              </w:rPr>
              <w:t>a notice of completion of the CC</w:t>
            </w:r>
            <w:r w:rsidRPr="00020870">
              <w:rPr>
                <w:rFonts w:ascii="Times New Roman" w:eastAsia="Calibri" w:hAnsi="Times New Roman" w:cs="Times New Roman"/>
                <w:lang w:val="en-US" w:bidi="ar-EG"/>
              </w:rPr>
              <w:t xml:space="preserve">. The Buyer, in turn, shall pay these costs within 30 </w:t>
            </w:r>
            <w:r w:rsidR="006B4DDD" w:rsidRPr="00020870">
              <w:rPr>
                <w:rFonts w:ascii="Times New Roman" w:eastAsia="Calibri" w:hAnsi="Times New Roman" w:cs="Times New Roman"/>
                <w:lang w:val="en-US" w:bidi="ar-EG"/>
              </w:rPr>
              <w:t xml:space="preserve">(thirty) </w:t>
            </w:r>
            <w:r w:rsidRPr="00020870">
              <w:rPr>
                <w:rFonts w:ascii="Times New Roman" w:eastAsia="Calibri" w:hAnsi="Times New Roman" w:cs="Times New Roman"/>
                <w:lang w:val="en-US" w:bidi="ar-EG"/>
              </w:rPr>
              <w:t xml:space="preserve">days from the date of receipt of a payment request, an invoice and a complete set of supporting documents from the Supplier. If the invoices for storage and/or excess use of containers </w:t>
            </w:r>
            <w:r w:rsidR="0081105F" w:rsidRPr="00020870">
              <w:rPr>
                <w:rFonts w:ascii="Times New Roman" w:eastAsia="Calibri" w:hAnsi="Times New Roman" w:cs="Times New Roman"/>
                <w:lang w:val="en-US" w:eastAsia="ru-RU"/>
              </w:rPr>
              <w:t xml:space="preserve">not caused by the Buyer </w:t>
            </w:r>
            <w:r w:rsidRPr="00020870">
              <w:rPr>
                <w:rFonts w:ascii="Times New Roman" w:eastAsia="Calibri" w:hAnsi="Times New Roman" w:cs="Times New Roman"/>
                <w:lang w:val="en-US" w:bidi="ar-EG"/>
              </w:rPr>
              <w:t>were paid by the Buyer, the Supplier shall reimburse these expenses to the Buyer within 10 (ten) business days from the date of receipt of the invoice and copies of the documents confirming the expenses from the Buyer</w:t>
            </w:r>
            <w:r w:rsidRPr="00020870">
              <w:rPr>
                <w:rFonts w:ascii="Times New Roman" w:eastAsia="Calibri" w:hAnsi="Times New Roman" w:cs="Times New Roman"/>
                <w:lang w:val="en-US"/>
              </w:rPr>
              <w:t>.</w:t>
            </w:r>
          </w:p>
        </w:tc>
      </w:tr>
      <w:tr w:rsidR="00D6386B" w:rsidRPr="00792E42" w14:paraId="4AB11365" w14:textId="77777777" w:rsidTr="00D55BEC">
        <w:tc>
          <w:tcPr>
            <w:tcW w:w="5246" w:type="dxa"/>
          </w:tcPr>
          <w:p w14:paraId="4D217F60" w14:textId="1CD842FB" w:rsidR="00D6386B" w:rsidRPr="00020870" w:rsidRDefault="00D55BEC" w:rsidP="00D55BEC">
            <w:pPr>
              <w:autoSpaceDE w:val="0"/>
              <w:autoSpaceDN w:val="0"/>
              <w:adjustRightInd w:val="0"/>
              <w:ind w:firstLine="284"/>
              <w:jc w:val="both"/>
              <w:rPr>
                <w:rFonts w:ascii="Times New Roman" w:eastAsia="Calibri" w:hAnsi="Times New Roman" w:cs="Times New Roman"/>
                <w:b/>
                <w:lang w:eastAsia="ru-RU" w:bidi="ar-EG"/>
              </w:rPr>
            </w:pPr>
            <w:r w:rsidRPr="00020870">
              <w:rPr>
                <w:rFonts w:ascii="Times New Roman" w:eastAsia="Calibri" w:hAnsi="Times New Roman" w:cs="Times New Roman"/>
                <w:b/>
                <w:lang w:eastAsia="ru-RU"/>
              </w:rPr>
              <w:t xml:space="preserve">4.2. </w:t>
            </w:r>
            <w:r w:rsidR="00D6386B" w:rsidRPr="00020870">
              <w:rPr>
                <w:rFonts w:ascii="Times New Roman" w:eastAsia="Calibri" w:hAnsi="Times New Roman" w:cs="Times New Roman"/>
                <w:b/>
                <w:lang w:eastAsia="ru-RU"/>
              </w:rPr>
              <w:t xml:space="preserve">При поставке на базисе </w:t>
            </w:r>
            <w:r w:rsidR="00D6386B" w:rsidRPr="00020870">
              <w:rPr>
                <w:rFonts w:ascii="Times New Roman" w:eastAsia="Calibri" w:hAnsi="Times New Roman" w:cs="Times New Roman"/>
                <w:b/>
                <w:lang w:eastAsia="ru-RU" w:bidi="ar-EG"/>
              </w:rPr>
              <w:t>«</w:t>
            </w:r>
            <w:r w:rsidR="00D6386B" w:rsidRPr="00020870">
              <w:rPr>
                <w:rFonts w:ascii="Times New Roman" w:eastAsia="Calibri" w:hAnsi="Times New Roman" w:cs="Times New Roman"/>
                <w:b/>
                <w:lang w:val="en-US" w:eastAsia="ru-RU" w:bidi="ar-EG"/>
              </w:rPr>
              <w:t>DAP</w:t>
            </w:r>
            <w:r w:rsidR="00D6386B" w:rsidRPr="00020870">
              <w:rPr>
                <w:rFonts w:ascii="Times New Roman" w:eastAsia="Calibri" w:hAnsi="Times New Roman" w:cs="Times New Roman"/>
                <w:b/>
                <w:lang w:eastAsia="ru-RU" w:bidi="ar-EG"/>
              </w:rPr>
              <w:t xml:space="preserve"> площадка строительства АЭС Эль-</w:t>
            </w:r>
            <w:proofErr w:type="spellStart"/>
            <w:r w:rsidR="00D6386B" w:rsidRPr="00020870">
              <w:rPr>
                <w:rFonts w:ascii="Times New Roman" w:eastAsia="Calibri" w:hAnsi="Times New Roman" w:cs="Times New Roman"/>
                <w:b/>
                <w:lang w:eastAsia="ru-RU" w:bidi="ar-EG"/>
              </w:rPr>
              <w:t>Дабаа</w:t>
            </w:r>
            <w:proofErr w:type="spellEnd"/>
            <w:r w:rsidR="00D6386B" w:rsidRPr="00020870">
              <w:rPr>
                <w:rFonts w:ascii="Times New Roman" w:eastAsia="Calibri" w:hAnsi="Times New Roman" w:cs="Times New Roman"/>
                <w:b/>
                <w:lang w:eastAsia="ru-RU" w:bidi="ar-EG"/>
              </w:rPr>
              <w:t xml:space="preserve"> (</w:t>
            </w:r>
            <w:r w:rsidR="00D6386B" w:rsidRPr="00020870">
              <w:rPr>
                <w:rFonts w:ascii="Times New Roman" w:eastAsia="Calibri" w:hAnsi="Times New Roman" w:cs="Times New Roman"/>
                <w:b/>
                <w:lang w:val="en-US" w:eastAsia="ru-RU" w:bidi="ar-EG"/>
              </w:rPr>
              <w:t>Incoterms</w:t>
            </w:r>
            <w:r w:rsidR="00D6386B" w:rsidRPr="00020870">
              <w:rPr>
                <w:rFonts w:ascii="Times New Roman" w:eastAsia="Calibri" w:hAnsi="Times New Roman" w:cs="Times New Roman"/>
                <w:b/>
                <w:lang w:eastAsia="ru-RU" w:bidi="ar-EG"/>
              </w:rPr>
              <w:t xml:space="preserve"> 2010)».</w:t>
            </w:r>
          </w:p>
          <w:p w14:paraId="7C3208B3" w14:textId="438A5F86" w:rsidR="00D6386B" w:rsidRPr="00020870" w:rsidRDefault="00D6386B" w:rsidP="00D55BEC">
            <w:pPr>
              <w:autoSpaceDE w:val="0"/>
              <w:autoSpaceDN w:val="0"/>
              <w:adjustRightInd w:val="0"/>
              <w:ind w:firstLine="284"/>
              <w:jc w:val="both"/>
              <w:rPr>
                <w:rFonts w:ascii="Times New Roman" w:eastAsia="Calibri" w:hAnsi="Times New Roman" w:cs="Times New Roman"/>
                <w:b/>
                <w:lang w:eastAsia="ru-RU"/>
              </w:rPr>
            </w:pPr>
            <w:r w:rsidRPr="00020870">
              <w:rPr>
                <w:rFonts w:ascii="Times New Roman" w:eastAsia="Calibri" w:hAnsi="Times New Roman" w:cs="Times New Roman"/>
                <w:lang w:bidi="ar-EG"/>
              </w:rPr>
              <w:t>По окончанию ТО Покупатель уведомит об этом Поставщика путем направления уведомления на электронный адрес, указанный в Договоре, а Поставщик обеспечит доставку Груза до склада Покупателя на площадке строительства АЭС Эль-</w:t>
            </w:r>
            <w:proofErr w:type="spellStart"/>
            <w:r w:rsidRPr="00020870">
              <w:rPr>
                <w:rFonts w:ascii="Times New Roman" w:eastAsia="Calibri" w:hAnsi="Times New Roman" w:cs="Times New Roman"/>
                <w:lang w:bidi="ar-EG"/>
              </w:rPr>
              <w:t>Дабаа</w:t>
            </w:r>
            <w:proofErr w:type="spellEnd"/>
            <w:r w:rsidRPr="00020870">
              <w:rPr>
                <w:rFonts w:ascii="Times New Roman" w:eastAsia="Calibri" w:hAnsi="Times New Roman" w:cs="Times New Roman"/>
                <w:lang w:bidi="ar-EG"/>
              </w:rPr>
              <w:t xml:space="preserve">, самостоятельно оплатив все счета за хранение, сверхнормативное использование контейнеров и другие связанные с этим расходы. В случае, если фактический </w:t>
            </w:r>
            <w:proofErr w:type="gramStart"/>
            <w:r w:rsidRPr="00020870">
              <w:rPr>
                <w:rFonts w:ascii="Times New Roman" w:eastAsia="Calibri" w:hAnsi="Times New Roman" w:cs="Times New Roman"/>
                <w:lang w:bidi="ar-EG"/>
              </w:rPr>
              <w:t>срок</w:t>
            </w:r>
            <w:proofErr w:type="gramEnd"/>
            <w:r w:rsidRPr="00020870">
              <w:rPr>
                <w:rFonts w:ascii="Times New Roman" w:eastAsia="Calibri" w:hAnsi="Times New Roman" w:cs="Times New Roman"/>
                <w:lang w:bidi="ar-EG"/>
              </w:rPr>
              <w:t xml:space="preserve"> ТО превысит с</w:t>
            </w:r>
            <w:r w:rsidR="00721F3B" w:rsidRPr="00020870">
              <w:rPr>
                <w:rFonts w:ascii="Times New Roman" w:eastAsia="Calibri" w:hAnsi="Times New Roman" w:cs="Times New Roman"/>
                <w:lang w:bidi="ar-EG"/>
              </w:rPr>
              <w:t xml:space="preserve">рок, указанный в пункте </w:t>
            </w:r>
            <w:r w:rsidRPr="00020870">
              <w:rPr>
                <w:rFonts w:ascii="Times New Roman" w:eastAsia="Calibri" w:hAnsi="Times New Roman" w:cs="Times New Roman"/>
                <w:lang w:bidi="ar-EG"/>
              </w:rPr>
              <w:t xml:space="preserve">3.3 данного Приложения, </w:t>
            </w:r>
            <w:r w:rsidRPr="00020870">
              <w:rPr>
                <w:rFonts w:ascii="Times New Roman" w:hAnsi="Times New Roman" w:cs="Times New Roman"/>
                <w:lang w:bidi="ar-EG"/>
              </w:rPr>
              <w:t>по вине Покупателя</w:t>
            </w:r>
            <w:r w:rsidRPr="00020870">
              <w:rPr>
                <w:rFonts w:ascii="Times New Roman" w:eastAsia="Calibri" w:hAnsi="Times New Roman" w:cs="Times New Roman"/>
                <w:lang w:bidi="ar-EG"/>
              </w:rPr>
              <w:t xml:space="preserve">, то Поставщик вправе потребовать возмещения своих </w:t>
            </w:r>
            <w:r w:rsidRPr="00020870">
              <w:rPr>
                <w:rFonts w:ascii="Times New Roman" w:eastAsia="Calibri" w:hAnsi="Times New Roman" w:cs="Times New Roman"/>
              </w:rPr>
              <w:t>документально</w:t>
            </w:r>
            <w:r w:rsidRPr="00020870">
              <w:rPr>
                <w:rFonts w:ascii="Times New Roman" w:eastAsia="Calibri" w:hAnsi="Times New Roman" w:cs="Times New Roman"/>
                <w:lang w:bidi="ar-EG"/>
              </w:rPr>
              <w:t xml:space="preserve"> подтвержденных расходов на хранение на СВХ и сверхнормативное использование контейнеров за период с момента истечения срока ТО, </w:t>
            </w:r>
            <w:r w:rsidR="00721F3B" w:rsidRPr="00020870">
              <w:rPr>
                <w:rFonts w:ascii="Times New Roman" w:eastAsia="Calibri" w:hAnsi="Times New Roman" w:cs="Times New Roman"/>
                <w:lang w:bidi="ar-EG"/>
              </w:rPr>
              <w:t xml:space="preserve">согласно пункту </w:t>
            </w:r>
            <w:r w:rsidRPr="00020870">
              <w:rPr>
                <w:rFonts w:ascii="Times New Roman" w:eastAsia="Calibri" w:hAnsi="Times New Roman" w:cs="Times New Roman"/>
                <w:lang w:bidi="ar-EG"/>
              </w:rPr>
              <w:t xml:space="preserve">3.3 данного Приложения, и до фактической отправки Покупателем Уведомления об окончании ТО. Покупатель, в свою очередь, обязан оплатить данные расходы в течение 30 </w:t>
            </w:r>
            <w:r w:rsidRPr="00020870">
              <w:rPr>
                <w:rFonts w:ascii="Times New Roman" w:hAnsi="Times New Roman" w:cs="Times New Roman"/>
                <w:lang w:bidi="ar-EG"/>
              </w:rPr>
              <w:t xml:space="preserve">(тридцати) </w:t>
            </w:r>
            <w:r w:rsidRPr="00020870">
              <w:rPr>
                <w:rFonts w:ascii="Times New Roman" w:eastAsia="Calibri" w:hAnsi="Times New Roman" w:cs="Times New Roman"/>
                <w:lang w:bidi="ar-EG"/>
              </w:rPr>
              <w:t xml:space="preserve">дней с момента получения от Поставщика требования </w:t>
            </w:r>
            <w:r w:rsidRPr="00020870">
              <w:rPr>
                <w:rFonts w:ascii="Times New Roman" w:eastAsia="Calibri" w:hAnsi="Times New Roman" w:cs="Times New Roman"/>
                <w:lang w:bidi="ar-EG"/>
              </w:rPr>
              <w:lastRenderedPageBreak/>
              <w:t xml:space="preserve">об оплате, счета и полного комплекта обосновывающих документов. В случае если </w:t>
            </w:r>
            <w:r w:rsidRPr="00020870">
              <w:rPr>
                <w:rFonts w:ascii="Times New Roman" w:hAnsi="Times New Roman" w:cs="Times New Roman"/>
                <w:lang w:bidi="ar-EG"/>
              </w:rPr>
              <w:t xml:space="preserve">счета на оплату расходов </w:t>
            </w:r>
            <w:r w:rsidRPr="00020870">
              <w:rPr>
                <w:rFonts w:ascii="Times New Roman" w:eastAsia="Calibri" w:hAnsi="Times New Roman" w:cs="Times New Roman"/>
                <w:lang w:bidi="ar-EG"/>
              </w:rPr>
              <w:t xml:space="preserve">за хранение и/или сверхнормативное использование контейнеров, возникших не по вине Покупателя, были оплачены Покупателем, Поставщик обязан </w:t>
            </w:r>
            <w:r w:rsidRPr="00020870">
              <w:rPr>
                <w:rFonts w:ascii="Times New Roman" w:eastAsia="Calibri" w:hAnsi="Times New Roman" w:cs="Times New Roman"/>
              </w:rPr>
              <w:t>произвести возмещение этих расходов покупателю в течение 10 (десяти) рабочих дней с даты получения от Покупателя счета и копий документов, подтверждающих расходы.</w:t>
            </w:r>
          </w:p>
        </w:tc>
        <w:tc>
          <w:tcPr>
            <w:tcW w:w="4961" w:type="dxa"/>
          </w:tcPr>
          <w:p w14:paraId="0B6A508E" w14:textId="3ADD2B55" w:rsidR="00D6386B" w:rsidRPr="00020870" w:rsidRDefault="00D55BEC" w:rsidP="00D55BEC">
            <w:pPr>
              <w:autoSpaceDE w:val="0"/>
              <w:autoSpaceDN w:val="0"/>
              <w:adjustRightInd w:val="0"/>
              <w:ind w:firstLine="284"/>
              <w:jc w:val="both"/>
              <w:rPr>
                <w:rFonts w:ascii="Times New Roman" w:hAnsi="Times New Roman" w:cs="Times New Roman"/>
                <w:b/>
                <w:lang w:val="en-US" w:bidi="ar-EG"/>
              </w:rPr>
            </w:pPr>
            <w:r w:rsidRPr="00020870">
              <w:rPr>
                <w:rFonts w:ascii="Times New Roman" w:hAnsi="Times New Roman" w:cs="Times New Roman"/>
                <w:b/>
                <w:lang w:val="en-US"/>
              </w:rPr>
              <w:lastRenderedPageBreak/>
              <w:t xml:space="preserve">4.2. </w:t>
            </w:r>
            <w:r w:rsidR="00D6386B" w:rsidRPr="00020870">
              <w:rPr>
                <w:rFonts w:ascii="Times New Roman" w:hAnsi="Times New Roman" w:cs="Times New Roman"/>
                <w:b/>
                <w:lang w:val="en-US"/>
              </w:rPr>
              <w:t xml:space="preserve">When Supplied on the Basis of </w:t>
            </w:r>
            <w:r w:rsidR="00D6386B" w:rsidRPr="00020870">
              <w:rPr>
                <w:rFonts w:ascii="Times New Roman" w:hAnsi="Times New Roman" w:cs="Times New Roman"/>
                <w:b/>
                <w:lang w:val="en-US" w:bidi="ar-EG"/>
              </w:rPr>
              <w:t>DAP El-Dabaa NPP Construction Site (Incoterms 2010).</w:t>
            </w:r>
          </w:p>
          <w:p w14:paraId="2684AB6C" w14:textId="08A0FF87" w:rsidR="00D6386B" w:rsidRPr="00020870" w:rsidRDefault="00D6386B" w:rsidP="00D55BEC">
            <w:pPr>
              <w:autoSpaceDE w:val="0"/>
              <w:autoSpaceDN w:val="0"/>
              <w:adjustRightInd w:val="0"/>
              <w:ind w:firstLine="284"/>
              <w:jc w:val="both"/>
              <w:rPr>
                <w:rFonts w:ascii="Times New Roman" w:hAnsi="Times New Roman" w:cs="Times New Roman"/>
                <w:b/>
                <w:lang w:val="en-US"/>
              </w:rPr>
            </w:pPr>
            <w:r w:rsidRPr="00020870">
              <w:rPr>
                <w:rFonts w:ascii="Times New Roman" w:hAnsi="Times New Roman" w:cs="Times New Roman"/>
                <w:lang w:val="en-US" w:bidi="ar-EG"/>
              </w:rPr>
              <w:t xml:space="preserve">Upon completion of the CC, the Buyer shall notify the Supplier of this by sending a notice to the email address specified in the Contract, and the Supplier shall ensure the delivery of the Cargo to the Buyer’s warehouse at the El-Dabaa NPP construction site, having independently paid all bills for storage, excess use of containers and other related expenses. In the event that the actual period of the CC exceeds the period specified in item 3.3. </w:t>
            </w:r>
            <w:proofErr w:type="gramStart"/>
            <w:r w:rsidRPr="00020870">
              <w:rPr>
                <w:rFonts w:ascii="Times New Roman" w:hAnsi="Times New Roman" w:cs="Times New Roman"/>
                <w:lang w:val="en-US" w:bidi="ar-EG"/>
              </w:rPr>
              <w:t>hereof</w:t>
            </w:r>
            <w:proofErr w:type="gramEnd"/>
            <w:r w:rsidRPr="00020870">
              <w:rPr>
                <w:rFonts w:ascii="Times New Roman" w:hAnsi="Times New Roman" w:cs="Times New Roman"/>
                <w:lang w:val="en-US" w:bidi="ar-EG"/>
              </w:rPr>
              <w:t xml:space="preserve"> </w:t>
            </w:r>
            <w:r w:rsidRPr="00020870">
              <w:rPr>
                <w:rFonts w:ascii="Times New Roman" w:eastAsia="Calibri" w:hAnsi="Times New Roman" w:cs="Times New Roman"/>
                <w:lang w:val="en-US" w:bidi="ar-EG"/>
              </w:rPr>
              <w:t>due to the fault of the Buyer</w:t>
            </w:r>
            <w:r w:rsidRPr="00020870">
              <w:rPr>
                <w:rFonts w:ascii="Times New Roman" w:hAnsi="Times New Roman" w:cs="Times New Roman"/>
                <w:lang w:val="en-US" w:bidi="ar-EG"/>
              </w:rPr>
              <w:t xml:space="preserve">, the Supplier shall be entitled to demand reimbursement of its documented expenses for storage at the temporary storage warehouse and excess use of containers for the period starting from the </w:t>
            </w:r>
            <w:r w:rsidRPr="00020870">
              <w:rPr>
                <w:rFonts w:ascii="Times New Roman" w:hAnsi="Times New Roman" w:cs="Times New Roman"/>
                <w:lang w:bidi="ar-EG"/>
              </w:rPr>
              <w:t>СС</w:t>
            </w:r>
            <w:r w:rsidRPr="00020870">
              <w:rPr>
                <w:rFonts w:ascii="Times New Roman" w:hAnsi="Times New Roman" w:cs="Times New Roman"/>
                <w:lang w:val="en-US" w:bidi="ar-EG"/>
              </w:rPr>
              <w:t xml:space="preserve"> expiry date in accordance with item 3.3. </w:t>
            </w:r>
            <w:proofErr w:type="gramStart"/>
            <w:r w:rsidRPr="00020870">
              <w:rPr>
                <w:rFonts w:ascii="Times New Roman" w:hAnsi="Times New Roman" w:cs="Times New Roman"/>
                <w:lang w:val="en-US" w:bidi="ar-EG"/>
              </w:rPr>
              <w:t>hereof</w:t>
            </w:r>
            <w:proofErr w:type="gramEnd"/>
            <w:r w:rsidRPr="00020870">
              <w:rPr>
                <w:rFonts w:ascii="Times New Roman" w:hAnsi="Times New Roman" w:cs="Times New Roman"/>
                <w:lang w:val="en-US" w:bidi="ar-EG"/>
              </w:rPr>
              <w:t xml:space="preserve"> and until the Buyer actually sends </w:t>
            </w:r>
            <w:r w:rsidRPr="00020870">
              <w:rPr>
                <w:rFonts w:ascii="Times New Roman" w:hAnsi="Times New Roman" w:cs="Times New Roman"/>
                <w:lang w:val="en-US"/>
              </w:rPr>
              <w:t>a notice of completion of the CC</w:t>
            </w:r>
            <w:r w:rsidRPr="00020870">
              <w:rPr>
                <w:rFonts w:ascii="Times New Roman" w:hAnsi="Times New Roman" w:cs="Times New Roman"/>
                <w:lang w:val="en-US" w:bidi="ar-EG"/>
              </w:rPr>
              <w:t xml:space="preserve">. The Buyer, in turn, shall pay these costs within 30 (thirty) days from the date of receipt of a payment request, an invoice and a complete set of supporting documents from the Supplier. If the invoices for </w:t>
            </w:r>
            <w:r w:rsidRPr="00020870">
              <w:rPr>
                <w:rFonts w:ascii="Times New Roman" w:hAnsi="Times New Roman" w:cs="Times New Roman"/>
                <w:lang w:val="en-US" w:bidi="ar-EG"/>
              </w:rPr>
              <w:lastRenderedPageBreak/>
              <w:t>storage and/or excess use of containers</w:t>
            </w:r>
            <w:r w:rsidRPr="00020870">
              <w:rPr>
                <w:rFonts w:ascii="Times New Roman" w:hAnsi="Times New Roman" w:cs="Times New Roman"/>
                <w:lang w:val="en-US"/>
              </w:rPr>
              <w:t xml:space="preserve"> </w:t>
            </w:r>
            <w:r w:rsidRPr="00020870">
              <w:rPr>
                <w:rFonts w:ascii="Times New Roman" w:hAnsi="Times New Roman" w:cs="Times New Roman"/>
                <w:lang w:val="en-US" w:bidi="ar-EG"/>
              </w:rPr>
              <w:t>not caused by the Buyer were paid by the Buyer, the Supplier shall reimburse these expenses to the Buyer within 10 (ten) business days from the date of receipt of the invoice and copies of the documents confirming the expenses from the Buyer.</w:t>
            </w:r>
          </w:p>
        </w:tc>
      </w:tr>
      <w:tr w:rsidR="004606D7" w:rsidRPr="00020870" w14:paraId="73B23A02" w14:textId="77777777" w:rsidTr="00D55BEC">
        <w:tc>
          <w:tcPr>
            <w:tcW w:w="5246" w:type="dxa"/>
          </w:tcPr>
          <w:p w14:paraId="1394FE5E" w14:textId="77777777" w:rsidR="004606D7" w:rsidRPr="00020870" w:rsidRDefault="004606D7" w:rsidP="00D55BEC">
            <w:pPr>
              <w:autoSpaceDE w:val="0"/>
              <w:autoSpaceDN w:val="0"/>
              <w:adjustRightInd w:val="0"/>
              <w:ind w:firstLine="284"/>
              <w:jc w:val="both"/>
              <w:rPr>
                <w:rFonts w:ascii="Times New Roman" w:eastAsia="Calibri" w:hAnsi="Times New Roman" w:cs="Times New Roman"/>
                <w:b/>
                <w:lang w:eastAsia="ru-RU"/>
              </w:rPr>
            </w:pPr>
            <w:r w:rsidRPr="00020870">
              <w:rPr>
                <w:rFonts w:ascii="Times New Roman" w:eastAsia="Calibri" w:hAnsi="Times New Roman" w:cs="Times New Roman"/>
                <w:b/>
                <w:lang w:eastAsia="ru-RU"/>
              </w:rPr>
              <w:lastRenderedPageBreak/>
              <w:t>Приложения:</w:t>
            </w:r>
          </w:p>
          <w:p w14:paraId="55EF1E3C" w14:textId="73A997AC" w:rsidR="004606D7" w:rsidRPr="00020870" w:rsidRDefault="004606D7" w:rsidP="00D55BEC">
            <w:pPr>
              <w:autoSpaceDE w:val="0"/>
              <w:autoSpaceDN w:val="0"/>
              <w:adjustRightInd w:val="0"/>
              <w:ind w:firstLine="284"/>
              <w:jc w:val="both"/>
              <w:rPr>
                <w:rFonts w:ascii="Times New Roman" w:eastAsia="Calibri" w:hAnsi="Times New Roman" w:cs="Times New Roman"/>
                <w:lang w:eastAsia="ru-RU"/>
              </w:rPr>
            </w:pPr>
            <w:r w:rsidRPr="00020870">
              <w:rPr>
                <w:rFonts w:ascii="Times New Roman" w:eastAsia="Calibri" w:hAnsi="Times New Roman" w:cs="Times New Roman"/>
                <w:lang w:eastAsia="ru-RU"/>
              </w:rPr>
              <w:t>1.</w:t>
            </w:r>
            <w:r w:rsidRPr="00020870">
              <w:rPr>
                <w:rFonts w:ascii="Times New Roman" w:eastAsia="Calibri" w:hAnsi="Times New Roman" w:cs="Times New Roman"/>
                <w:lang w:eastAsia="ru-RU"/>
              </w:rPr>
              <w:tab/>
              <w:t>Уведомление о готовности к отгрузке (Форма 1);</w:t>
            </w:r>
          </w:p>
          <w:p w14:paraId="62B81917" w14:textId="5167C594" w:rsidR="004606D7" w:rsidRPr="00020870" w:rsidRDefault="004606D7" w:rsidP="00D55BEC">
            <w:pPr>
              <w:autoSpaceDE w:val="0"/>
              <w:autoSpaceDN w:val="0"/>
              <w:adjustRightInd w:val="0"/>
              <w:ind w:firstLine="284"/>
              <w:jc w:val="both"/>
              <w:rPr>
                <w:rFonts w:ascii="Times New Roman" w:eastAsia="Calibri" w:hAnsi="Times New Roman" w:cs="Times New Roman"/>
                <w:b/>
                <w:lang w:eastAsia="ru-RU"/>
              </w:rPr>
            </w:pPr>
            <w:r w:rsidRPr="00020870">
              <w:rPr>
                <w:rFonts w:ascii="Times New Roman" w:eastAsia="Calibri" w:hAnsi="Times New Roman" w:cs="Times New Roman"/>
                <w:lang w:eastAsia="ru-RU"/>
              </w:rPr>
              <w:t>2.</w:t>
            </w:r>
            <w:r w:rsidRPr="00020870">
              <w:rPr>
                <w:rFonts w:ascii="Times New Roman" w:eastAsia="Calibri" w:hAnsi="Times New Roman" w:cs="Times New Roman"/>
                <w:lang w:eastAsia="ru-RU"/>
              </w:rPr>
              <w:tab/>
              <w:t>Уведомление об отгрузке (Форма 2).</w:t>
            </w:r>
          </w:p>
        </w:tc>
        <w:tc>
          <w:tcPr>
            <w:tcW w:w="4961" w:type="dxa"/>
          </w:tcPr>
          <w:p w14:paraId="6213E902" w14:textId="77777777" w:rsidR="004606D7" w:rsidRPr="00020870" w:rsidRDefault="004606D7" w:rsidP="00D55BEC">
            <w:pPr>
              <w:pStyle w:val="a5"/>
              <w:autoSpaceDE w:val="0"/>
              <w:autoSpaceDN w:val="0"/>
              <w:adjustRightInd w:val="0"/>
              <w:spacing w:after="0" w:line="240" w:lineRule="auto"/>
              <w:ind w:left="0" w:firstLine="284"/>
              <w:jc w:val="both"/>
              <w:rPr>
                <w:rFonts w:ascii="Times New Roman" w:hAnsi="Times New Roman" w:cs="Times New Roman"/>
                <w:b/>
                <w:lang w:val="en-US"/>
              </w:rPr>
            </w:pPr>
            <w:r w:rsidRPr="00020870">
              <w:rPr>
                <w:rFonts w:ascii="Times New Roman" w:hAnsi="Times New Roman" w:cs="Times New Roman"/>
                <w:b/>
                <w:lang w:val="en-US"/>
              </w:rPr>
              <w:t>Appendices:</w:t>
            </w:r>
          </w:p>
          <w:p w14:paraId="30DEE052" w14:textId="7974ECAB" w:rsidR="004606D7" w:rsidRPr="00020870" w:rsidRDefault="004606D7" w:rsidP="00D55BEC">
            <w:pPr>
              <w:pStyle w:val="a5"/>
              <w:autoSpaceDE w:val="0"/>
              <w:autoSpaceDN w:val="0"/>
              <w:adjustRightInd w:val="0"/>
              <w:spacing w:after="0" w:line="240" w:lineRule="auto"/>
              <w:ind w:left="0" w:firstLine="284"/>
              <w:jc w:val="both"/>
              <w:rPr>
                <w:rFonts w:ascii="Times New Roman" w:hAnsi="Times New Roman" w:cs="Times New Roman"/>
                <w:lang w:val="en-US"/>
              </w:rPr>
            </w:pPr>
            <w:r w:rsidRPr="00020870">
              <w:rPr>
                <w:rFonts w:ascii="Times New Roman" w:hAnsi="Times New Roman" w:cs="Times New Roman"/>
                <w:lang w:val="en-US"/>
              </w:rPr>
              <w:t>1.</w:t>
            </w:r>
            <w:r w:rsidRPr="00020870">
              <w:rPr>
                <w:rFonts w:ascii="Times New Roman" w:hAnsi="Times New Roman" w:cs="Times New Roman"/>
                <w:lang w:val="en-US"/>
              </w:rPr>
              <w:tab/>
              <w:t>Notice on Readiness to Shipment (Form 1);</w:t>
            </w:r>
          </w:p>
          <w:p w14:paraId="4BA77EA4" w14:textId="71508786" w:rsidR="004606D7" w:rsidRPr="00020870" w:rsidRDefault="004606D7" w:rsidP="00D55BEC">
            <w:pPr>
              <w:pStyle w:val="a5"/>
              <w:autoSpaceDE w:val="0"/>
              <w:autoSpaceDN w:val="0"/>
              <w:adjustRightInd w:val="0"/>
              <w:spacing w:after="0" w:line="240" w:lineRule="auto"/>
              <w:ind w:left="0" w:firstLine="284"/>
              <w:jc w:val="both"/>
              <w:rPr>
                <w:rFonts w:ascii="Times New Roman" w:hAnsi="Times New Roman" w:cs="Times New Roman"/>
                <w:b/>
                <w:lang w:val="en-US"/>
              </w:rPr>
            </w:pPr>
            <w:r w:rsidRPr="00020870">
              <w:rPr>
                <w:rFonts w:ascii="Times New Roman" w:hAnsi="Times New Roman" w:cs="Times New Roman"/>
                <w:lang w:val="en-US"/>
              </w:rPr>
              <w:t>2.</w:t>
            </w:r>
            <w:r w:rsidRPr="00020870">
              <w:rPr>
                <w:rFonts w:ascii="Times New Roman" w:hAnsi="Times New Roman" w:cs="Times New Roman"/>
                <w:lang w:val="en-US"/>
              </w:rPr>
              <w:tab/>
              <w:t>Notice of Shipment (Form 2).</w:t>
            </w:r>
          </w:p>
        </w:tc>
      </w:tr>
      <w:tr w:rsidR="004606D7" w:rsidRPr="00020870" w14:paraId="1BADD135" w14:textId="77777777" w:rsidTr="00D55BEC">
        <w:tc>
          <w:tcPr>
            <w:tcW w:w="5246" w:type="dxa"/>
          </w:tcPr>
          <w:p w14:paraId="04F12BE9" w14:textId="77777777" w:rsidR="004606D7" w:rsidRPr="00792E42" w:rsidRDefault="004606D7" w:rsidP="00020870">
            <w:pPr>
              <w:spacing w:before="1320"/>
              <w:rPr>
                <w:rFonts w:ascii="Times New Roman" w:hAnsi="Times New Roman" w:cs="Times New Roman"/>
                <w:b/>
              </w:rPr>
            </w:pPr>
            <w:r w:rsidRPr="00020870">
              <w:rPr>
                <w:rFonts w:ascii="Times New Roman" w:hAnsi="Times New Roman" w:cs="Times New Roman"/>
                <w:b/>
                <w:lang w:val="en-US"/>
              </w:rPr>
              <w:t>BUYER</w:t>
            </w:r>
            <w:r w:rsidRPr="00792E42">
              <w:rPr>
                <w:rFonts w:ascii="Times New Roman" w:hAnsi="Times New Roman" w:cs="Times New Roman"/>
                <w:b/>
              </w:rPr>
              <w:t xml:space="preserve"> / </w:t>
            </w:r>
            <w:r w:rsidRPr="00020870">
              <w:rPr>
                <w:rFonts w:ascii="Times New Roman" w:hAnsi="Times New Roman" w:cs="Times New Roman"/>
                <w:b/>
              </w:rPr>
              <w:t>ПОКУПАТЕЛЬ</w:t>
            </w:r>
          </w:p>
          <w:p w14:paraId="332E2D63" w14:textId="77777777" w:rsidR="004606D7" w:rsidRPr="00792E42" w:rsidRDefault="004606D7" w:rsidP="001E41C7">
            <w:pPr>
              <w:rPr>
                <w:rFonts w:ascii="Times New Roman" w:hAnsi="Times New Roman" w:cs="Times New Roman"/>
                <w:b/>
              </w:rPr>
            </w:pPr>
          </w:p>
          <w:p w14:paraId="0D8FFB18" w14:textId="77777777" w:rsidR="004606D7" w:rsidRPr="00792E42" w:rsidRDefault="004606D7" w:rsidP="001E41C7">
            <w:pPr>
              <w:rPr>
                <w:rFonts w:ascii="Times New Roman" w:hAnsi="Times New Roman" w:cs="Times New Roman"/>
                <w:b/>
              </w:rPr>
            </w:pPr>
          </w:p>
          <w:p w14:paraId="67A0902C" w14:textId="77777777" w:rsidR="004606D7" w:rsidRPr="00792E42" w:rsidRDefault="004606D7" w:rsidP="001E41C7">
            <w:pPr>
              <w:rPr>
                <w:rFonts w:ascii="Times New Roman" w:hAnsi="Times New Roman" w:cs="Times New Roman"/>
                <w:b/>
              </w:rPr>
            </w:pPr>
            <w:r w:rsidRPr="00792E42">
              <w:rPr>
                <w:rFonts w:ascii="Times New Roman" w:hAnsi="Times New Roman" w:cs="Times New Roman"/>
                <w:b/>
              </w:rPr>
              <w:tab/>
            </w:r>
          </w:p>
          <w:p w14:paraId="15C7DAA1" w14:textId="3AA98C4E" w:rsidR="004606D7" w:rsidRPr="00792E42" w:rsidRDefault="004606D7" w:rsidP="001E41C7">
            <w:pPr>
              <w:jc w:val="right"/>
              <w:rPr>
                <w:rFonts w:ascii="Times New Roman" w:hAnsi="Times New Roman" w:cs="Times New Roman"/>
                <w:b/>
              </w:rPr>
            </w:pPr>
            <w:r w:rsidRPr="00792E42">
              <w:rPr>
                <w:rFonts w:ascii="Times New Roman" w:hAnsi="Times New Roman" w:cs="Times New Roman"/>
                <w:b/>
              </w:rPr>
              <w:t>___________________ /</w:t>
            </w:r>
            <w:r w:rsidRPr="00792E42">
              <w:rPr>
                <w:rFonts w:ascii="Times New Roman" w:hAnsi="Times New Roman" w:cs="Times New Roman"/>
                <w:b/>
                <w:bCs/>
                <w:color w:val="000000"/>
                <w:lang w:eastAsia="ru-RU"/>
              </w:rPr>
              <w:t xml:space="preserve"> </w:t>
            </w:r>
            <w:r w:rsidRPr="00020870">
              <w:rPr>
                <w:rFonts w:ascii="Times New Roman" w:hAnsi="Times New Roman" w:cs="Times New Roman"/>
                <w:b/>
                <w:bCs/>
                <w:color w:val="000000"/>
                <w:lang w:eastAsia="ru-RU"/>
              </w:rPr>
              <w:t>Бурнацева</w:t>
            </w:r>
            <w:r w:rsidRPr="00792E42">
              <w:rPr>
                <w:rFonts w:ascii="Times New Roman" w:hAnsi="Times New Roman" w:cs="Times New Roman"/>
                <w:b/>
                <w:bCs/>
                <w:color w:val="000000"/>
                <w:lang w:eastAsia="ru-RU"/>
              </w:rPr>
              <w:t xml:space="preserve"> </w:t>
            </w:r>
            <w:r w:rsidRPr="00020870">
              <w:rPr>
                <w:rFonts w:ascii="Times New Roman" w:hAnsi="Times New Roman" w:cs="Times New Roman"/>
                <w:b/>
                <w:bCs/>
                <w:color w:val="000000"/>
                <w:lang w:eastAsia="ru-RU"/>
              </w:rPr>
              <w:t>А</w:t>
            </w:r>
            <w:r w:rsidRPr="00792E42">
              <w:rPr>
                <w:rFonts w:ascii="Times New Roman" w:hAnsi="Times New Roman" w:cs="Times New Roman"/>
                <w:b/>
                <w:bCs/>
                <w:color w:val="000000"/>
                <w:lang w:eastAsia="ru-RU"/>
              </w:rPr>
              <w:t>.</w:t>
            </w:r>
            <w:r w:rsidRPr="00020870">
              <w:rPr>
                <w:rFonts w:ascii="Times New Roman" w:hAnsi="Times New Roman" w:cs="Times New Roman"/>
                <w:b/>
                <w:bCs/>
                <w:color w:val="000000"/>
                <w:lang w:eastAsia="ru-RU"/>
              </w:rPr>
              <w:t>Т</w:t>
            </w:r>
            <w:r w:rsidRPr="00792E42">
              <w:rPr>
                <w:rFonts w:ascii="Times New Roman" w:hAnsi="Times New Roman" w:cs="Times New Roman"/>
                <w:b/>
                <w:bCs/>
                <w:color w:val="000000"/>
                <w:lang w:eastAsia="ru-RU"/>
              </w:rPr>
              <w:t xml:space="preserve">. / </w:t>
            </w:r>
            <w:proofErr w:type="spellStart"/>
            <w:r w:rsidRPr="00020870">
              <w:rPr>
                <w:rFonts w:ascii="Times New Roman" w:hAnsi="Times New Roman" w:cs="Times New Roman"/>
                <w:b/>
                <w:bCs/>
                <w:color w:val="000000"/>
                <w:lang w:val="en-US" w:eastAsia="ru-RU"/>
              </w:rPr>
              <w:t>Burnatseva</w:t>
            </w:r>
            <w:proofErr w:type="spellEnd"/>
            <w:r w:rsidRPr="00792E42">
              <w:rPr>
                <w:rFonts w:ascii="Times New Roman" w:hAnsi="Times New Roman" w:cs="Times New Roman"/>
                <w:b/>
                <w:bCs/>
                <w:color w:val="000000"/>
                <w:lang w:eastAsia="ru-RU"/>
              </w:rPr>
              <w:t xml:space="preserve"> </w:t>
            </w:r>
            <w:r w:rsidRPr="00020870">
              <w:rPr>
                <w:rFonts w:ascii="Times New Roman" w:hAnsi="Times New Roman" w:cs="Times New Roman"/>
                <w:b/>
                <w:bCs/>
                <w:color w:val="000000"/>
                <w:lang w:val="en-US" w:eastAsia="ru-RU"/>
              </w:rPr>
              <w:t>A</w:t>
            </w:r>
            <w:r w:rsidRPr="00792E42">
              <w:rPr>
                <w:rFonts w:ascii="Times New Roman" w:hAnsi="Times New Roman" w:cs="Times New Roman"/>
                <w:b/>
                <w:bCs/>
                <w:color w:val="000000"/>
                <w:lang w:eastAsia="ru-RU"/>
              </w:rPr>
              <w:t>.</w:t>
            </w:r>
            <w:r w:rsidRPr="00020870">
              <w:rPr>
                <w:rFonts w:ascii="Times New Roman" w:hAnsi="Times New Roman" w:cs="Times New Roman"/>
                <w:b/>
                <w:bCs/>
                <w:color w:val="000000"/>
                <w:lang w:val="en-US" w:eastAsia="ru-RU"/>
              </w:rPr>
              <w:t>T</w:t>
            </w:r>
            <w:r w:rsidRPr="00792E42">
              <w:rPr>
                <w:rFonts w:ascii="Times New Roman" w:hAnsi="Times New Roman" w:cs="Times New Roman"/>
                <w:b/>
                <w:bCs/>
                <w:color w:val="000000"/>
                <w:lang w:eastAsia="ru-RU"/>
              </w:rPr>
              <w:t>. /</w:t>
            </w:r>
          </w:p>
          <w:p w14:paraId="2F1B0285" w14:textId="77777777" w:rsidR="004606D7" w:rsidRPr="00020870" w:rsidRDefault="004606D7" w:rsidP="001E41C7">
            <w:pPr>
              <w:pStyle w:val="ae"/>
              <w:rPr>
                <w:rFonts w:ascii="Times New Roman" w:hAnsi="Times New Roman" w:cs="Times New Roman"/>
                <w:b/>
                <w:lang w:val="en-US"/>
              </w:rPr>
            </w:pPr>
            <w:r w:rsidRPr="00020870">
              <w:rPr>
                <w:rFonts w:ascii="Times New Roman" w:hAnsi="Times New Roman" w:cs="Times New Roman"/>
                <w:b/>
                <w:lang w:val="en-US"/>
              </w:rPr>
              <w:t xml:space="preserve">L.S. / </w:t>
            </w:r>
            <w:r w:rsidRPr="00020870">
              <w:rPr>
                <w:rFonts w:ascii="Times New Roman" w:hAnsi="Times New Roman" w:cs="Times New Roman"/>
                <w:b/>
              </w:rPr>
              <w:t>м</w:t>
            </w:r>
            <w:r w:rsidRPr="00020870">
              <w:rPr>
                <w:rFonts w:ascii="Times New Roman" w:hAnsi="Times New Roman" w:cs="Times New Roman"/>
                <w:b/>
                <w:lang w:val="en-US"/>
              </w:rPr>
              <w:t>.</w:t>
            </w:r>
            <w:r w:rsidRPr="00020870">
              <w:rPr>
                <w:rFonts w:ascii="Times New Roman" w:hAnsi="Times New Roman" w:cs="Times New Roman"/>
                <w:b/>
              </w:rPr>
              <w:t>п</w:t>
            </w:r>
            <w:r w:rsidRPr="00020870">
              <w:rPr>
                <w:rFonts w:ascii="Times New Roman" w:hAnsi="Times New Roman" w:cs="Times New Roman"/>
                <w:b/>
                <w:lang w:val="en-US"/>
              </w:rPr>
              <w:t>.</w:t>
            </w:r>
          </w:p>
        </w:tc>
        <w:tc>
          <w:tcPr>
            <w:tcW w:w="4961" w:type="dxa"/>
          </w:tcPr>
          <w:p w14:paraId="3A3C6C5A" w14:textId="77777777" w:rsidR="004606D7" w:rsidRPr="00020870" w:rsidRDefault="004606D7" w:rsidP="00020870">
            <w:pPr>
              <w:spacing w:before="1320"/>
              <w:rPr>
                <w:rFonts w:ascii="Times New Roman" w:hAnsi="Times New Roman" w:cs="Times New Roman"/>
                <w:b/>
                <w:lang w:val="en-US"/>
              </w:rPr>
            </w:pPr>
            <w:r w:rsidRPr="00020870">
              <w:rPr>
                <w:rFonts w:ascii="Times New Roman" w:hAnsi="Times New Roman" w:cs="Times New Roman"/>
                <w:b/>
                <w:lang w:val="en-US"/>
              </w:rPr>
              <w:t xml:space="preserve">SUPPLIER / </w:t>
            </w:r>
            <w:r w:rsidRPr="00020870">
              <w:rPr>
                <w:rFonts w:ascii="Times New Roman" w:hAnsi="Times New Roman" w:cs="Times New Roman"/>
                <w:b/>
              </w:rPr>
              <w:t>ПОСТАВЩИК</w:t>
            </w:r>
          </w:p>
          <w:p w14:paraId="3B158FD6" w14:textId="77777777" w:rsidR="004606D7" w:rsidRPr="00020870" w:rsidRDefault="004606D7" w:rsidP="001E41C7">
            <w:pPr>
              <w:rPr>
                <w:rFonts w:ascii="Times New Roman" w:hAnsi="Times New Roman" w:cs="Times New Roman"/>
                <w:b/>
                <w:lang w:val="en-US"/>
              </w:rPr>
            </w:pPr>
          </w:p>
          <w:p w14:paraId="453BE819" w14:textId="77777777" w:rsidR="004606D7" w:rsidRPr="00020870" w:rsidRDefault="004606D7" w:rsidP="001E41C7">
            <w:pPr>
              <w:rPr>
                <w:rFonts w:ascii="Times New Roman" w:hAnsi="Times New Roman" w:cs="Times New Roman"/>
                <w:b/>
                <w:lang w:val="en-US"/>
              </w:rPr>
            </w:pPr>
            <w:r w:rsidRPr="00020870">
              <w:rPr>
                <w:rFonts w:ascii="Times New Roman" w:hAnsi="Times New Roman" w:cs="Times New Roman"/>
                <w:b/>
                <w:lang w:val="en-US"/>
              </w:rPr>
              <w:tab/>
            </w:r>
          </w:p>
          <w:p w14:paraId="2643DB61" w14:textId="77777777" w:rsidR="004606D7" w:rsidRPr="00020870" w:rsidRDefault="004606D7" w:rsidP="001E41C7">
            <w:pPr>
              <w:rPr>
                <w:rFonts w:ascii="Times New Roman" w:hAnsi="Times New Roman" w:cs="Times New Roman"/>
                <w:b/>
                <w:lang w:val="en-US"/>
              </w:rPr>
            </w:pPr>
            <w:r w:rsidRPr="00020870">
              <w:rPr>
                <w:rFonts w:ascii="Times New Roman" w:hAnsi="Times New Roman" w:cs="Times New Roman"/>
                <w:b/>
                <w:lang w:val="en-US"/>
              </w:rPr>
              <w:tab/>
            </w:r>
          </w:p>
          <w:p w14:paraId="1443D8FB" w14:textId="6960AE8B" w:rsidR="004606D7" w:rsidRPr="00020870" w:rsidRDefault="004606D7" w:rsidP="001E41C7">
            <w:pPr>
              <w:jc w:val="right"/>
              <w:rPr>
                <w:rFonts w:ascii="Times New Roman" w:hAnsi="Times New Roman" w:cs="Times New Roman"/>
                <w:b/>
                <w:lang w:val="en-US"/>
              </w:rPr>
            </w:pPr>
            <w:r w:rsidRPr="00020870">
              <w:rPr>
                <w:rFonts w:ascii="Times New Roman" w:hAnsi="Times New Roman" w:cs="Times New Roman"/>
                <w:b/>
                <w:lang w:val="en-US"/>
              </w:rPr>
              <w:t xml:space="preserve">_____________________ / / </w:t>
            </w:r>
            <w:bookmarkStart w:id="0" w:name="_GoBack"/>
            <w:bookmarkEnd w:id="0"/>
            <w:r w:rsidRPr="00020870">
              <w:rPr>
                <w:rFonts w:ascii="Times New Roman" w:hAnsi="Times New Roman" w:cs="Times New Roman"/>
                <w:b/>
                <w:lang w:val="en-US"/>
              </w:rPr>
              <w:t>/</w:t>
            </w:r>
          </w:p>
          <w:p w14:paraId="09E7C644" w14:textId="77777777" w:rsidR="004606D7" w:rsidRPr="00020870" w:rsidRDefault="004606D7" w:rsidP="001E41C7">
            <w:pPr>
              <w:rPr>
                <w:rFonts w:ascii="Times New Roman" w:hAnsi="Times New Roman" w:cs="Times New Roman"/>
                <w:b/>
                <w:lang w:val="en-US"/>
              </w:rPr>
            </w:pPr>
            <w:r w:rsidRPr="00020870">
              <w:rPr>
                <w:rFonts w:ascii="Times New Roman" w:hAnsi="Times New Roman" w:cs="Times New Roman"/>
                <w:b/>
                <w:lang w:val="en-US"/>
              </w:rPr>
              <w:t xml:space="preserve">L.S. / </w:t>
            </w:r>
            <w:r w:rsidRPr="00020870">
              <w:rPr>
                <w:rFonts w:ascii="Times New Roman" w:hAnsi="Times New Roman" w:cs="Times New Roman"/>
                <w:b/>
              </w:rPr>
              <w:t>м</w:t>
            </w:r>
            <w:r w:rsidRPr="00020870">
              <w:rPr>
                <w:rFonts w:ascii="Times New Roman" w:hAnsi="Times New Roman" w:cs="Times New Roman"/>
                <w:b/>
                <w:lang w:val="en-US"/>
              </w:rPr>
              <w:t>.</w:t>
            </w:r>
            <w:r w:rsidRPr="00020870">
              <w:rPr>
                <w:rFonts w:ascii="Times New Roman" w:hAnsi="Times New Roman" w:cs="Times New Roman"/>
                <w:b/>
              </w:rPr>
              <w:t>п</w:t>
            </w:r>
            <w:r w:rsidRPr="00020870">
              <w:rPr>
                <w:rFonts w:ascii="Times New Roman" w:hAnsi="Times New Roman" w:cs="Times New Roman"/>
                <w:b/>
                <w:lang w:val="en-US"/>
              </w:rPr>
              <w:t>.</w:t>
            </w:r>
          </w:p>
        </w:tc>
      </w:tr>
    </w:tbl>
    <w:p w14:paraId="6CF53E6D" w14:textId="77777777" w:rsidR="00C17DCF" w:rsidRPr="00E050B0" w:rsidRDefault="00C17DCF" w:rsidP="004606D7">
      <w:pPr>
        <w:spacing w:after="0"/>
        <w:rPr>
          <w:rFonts w:ascii="Times New Roman" w:hAnsi="Times New Roman" w:cs="Times New Roman"/>
          <w:sz w:val="24"/>
          <w:szCs w:val="24"/>
          <w:lang w:val="en-US"/>
        </w:rPr>
      </w:pPr>
    </w:p>
    <w:sectPr w:rsidR="00C17DCF" w:rsidRPr="00E050B0" w:rsidSect="00020870">
      <w:footerReference w:type="default" r:id="rId1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3DAB96" w14:textId="77777777" w:rsidR="00AB1C76" w:rsidRDefault="00AB1C76" w:rsidP="004606D7">
      <w:pPr>
        <w:spacing w:after="0" w:line="240" w:lineRule="auto"/>
      </w:pPr>
      <w:r>
        <w:separator/>
      </w:r>
    </w:p>
  </w:endnote>
  <w:endnote w:type="continuationSeparator" w:id="0">
    <w:p w14:paraId="440C1857" w14:textId="77777777" w:rsidR="00AB1C76" w:rsidRDefault="00AB1C76" w:rsidP="004606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4609730"/>
      <w:docPartObj>
        <w:docPartGallery w:val="Page Numbers (Bottom of Page)"/>
        <w:docPartUnique/>
      </w:docPartObj>
    </w:sdtPr>
    <w:sdtEndPr>
      <w:rPr>
        <w:rFonts w:ascii="Times New Roman" w:hAnsi="Times New Roman" w:cs="Times New Roman"/>
      </w:rPr>
    </w:sdtEndPr>
    <w:sdtContent>
      <w:p w14:paraId="17939CE7" w14:textId="68DFB01B" w:rsidR="004606D7" w:rsidRPr="00020870" w:rsidRDefault="004606D7">
        <w:pPr>
          <w:pStyle w:val="ae"/>
          <w:jc w:val="right"/>
          <w:rPr>
            <w:rFonts w:ascii="Times New Roman" w:hAnsi="Times New Roman" w:cs="Times New Roman"/>
          </w:rPr>
        </w:pPr>
        <w:r w:rsidRPr="00020870">
          <w:rPr>
            <w:rFonts w:ascii="Times New Roman" w:hAnsi="Times New Roman" w:cs="Times New Roman"/>
          </w:rPr>
          <w:fldChar w:fldCharType="begin"/>
        </w:r>
        <w:r w:rsidRPr="00020870">
          <w:rPr>
            <w:rFonts w:ascii="Times New Roman" w:hAnsi="Times New Roman" w:cs="Times New Roman"/>
          </w:rPr>
          <w:instrText>PAGE   \* MERGEFORMAT</w:instrText>
        </w:r>
        <w:r w:rsidRPr="00020870">
          <w:rPr>
            <w:rFonts w:ascii="Times New Roman" w:hAnsi="Times New Roman" w:cs="Times New Roman"/>
          </w:rPr>
          <w:fldChar w:fldCharType="separate"/>
        </w:r>
        <w:r w:rsidR="00792E42">
          <w:rPr>
            <w:rFonts w:ascii="Times New Roman" w:hAnsi="Times New Roman" w:cs="Times New Roman"/>
            <w:noProof/>
          </w:rPr>
          <w:t>4</w:t>
        </w:r>
        <w:r w:rsidRPr="00020870">
          <w:rPr>
            <w:rFonts w:ascii="Times New Roman" w:hAnsi="Times New Roman" w:cs="Times New Roman"/>
          </w:rPr>
          <w:fldChar w:fldCharType="end"/>
        </w:r>
      </w:p>
    </w:sdtContent>
  </w:sdt>
  <w:p w14:paraId="2A9F82E2" w14:textId="77777777" w:rsidR="004606D7" w:rsidRDefault="004606D7">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8D0F21" w14:textId="77777777" w:rsidR="00AB1C76" w:rsidRDefault="00AB1C76" w:rsidP="004606D7">
      <w:pPr>
        <w:spacing w:after="0" w:line="240" w:lineRule="auto"/>
      </w:pPr>
      <w:r>
        <w:separator/>
      </w:r>
    </w:p>
  </w:footnote>
  <w:footnote w:type="continuationSeparator" w:id="0">
    <w:p w14:paraId="65264D5E" w14:textId="77777777" w:rsidR="00AB1C76" w:rsidRDefault="00AB1C76" w:rsidP="004606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2C1270"/>
    <w:multiLevelType w:val="multilevel"/>
    <w:tmpl w:val="A26A69E0"/>
    <w:lvl w:ilvl="0">
      <w:start w:val="2"/>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1645AD5"/>
    <w:multiLevelType w:val="multilevel"/>
    <w:tmpl w:val="22CC4938"/>
    <w:lvl w:ilvl="0">
      <w:start w:val="1"/>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20C12BD"/>
    <w:multiLevelType w:val="multilevel"/>
    <w:tmpl w:val="22CC4938"/>
    <w:lvl w:ilvl="0">
      <w:start w:val="1"/>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C047D4F"/>
    <w:multiLevelType w:val="multilevel"/>
    <w:tmpl w:val="29AE689A"/>
    <w:lvl w:ilvl="0">
      <w:start w:val="1"/>
      <w:numFmt w:val="decimal"/>
      <w:lvlText w:val="%1."/>
      <w:lvlJc w:val="left"/>
      <w:pPr>
        <w:ind w:left="720" w:hanging="360"/>
      </w:pPr>
      <w:rPr>
        <w:rFonts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720"/>
      </w:pPr>
      <w:rPr>
        <w:rFonts w:ascii="Symbol" w:hAnsi="Symbo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0DD0244"/>
    <w:multiLevelType w:val="multilevel"/>
    <w:tmpl w:val="A99686F4"/>
    <w:lvl w:ilvl="0">
      <w:start w:val="2"/>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AC74DE6"/>
    <w:multiLevelType w:val="hybridMultilevel"/>
    <w:tmpl w:val="8360653C"/>
    <w:lvl w:ilvl="0" w:tplc="04190001">
      <w:start w:val="1"/>
      <w:numFmt w:val="bullet"/>
      <w:lvlText w:val=""/>
      <w:lvlJc w:val="left"/>
      <w:pPr>
        <w:ind w:left="1245" w:hanging="360"/>
      </w:pPr>
      <w:rPr>
        <w:rFonts w:ascii="Symbol" w:hAnsi="Symbol" w:hint="default"/>
      </w:rPr>
    </w:lvl>
    <w:lvl w:ilvl="1" w:tplc="04190003" w:tentative="1">
      <w:start w:val="1"/>
      <w:numFmt w:val="bullet"/>
      <w:lvlText w:val="o"/>
      <w:lvlJc w:val="left"/>
      <w:pPr>
        <w:ind w:left="1965" w:hanging="360"/>
      </w:pPr>
      <w:rPr>
        <w:rFonts w:ascii="Courier New" w:hAnsi="Courier New" w:cs="Courier New" w:hint="default"/>
      </w:rPr>
    </w:lvl>
    <w:lvl w:ilvl="2" w:tplc="04190005" w:tentative="1">
      <w:start w:val="1"/>
      <w:numFmt w:val="bullet"/>
      <w:lvlText w:val=""/>
      <w:lvlJc w:val="left"/>
      <w:pPr>
        <w:ind w:left="2685" w:hanging="360"/>
      </w:pPr>
      <w:rPr>
        <w:rFonts w:ascii="Wingdings" w:hAnsi="Wingdings" w:hint="default"/>
      </w:rPr>
    </w:lvl>
    <w:lvl w:ilvl="3" w:tplc="04190001" w:tentative="1">
      <w:start w:val="1"/>
      <w:numFmt w:val="bullet"/>
      <w:lvlText w:val=""/>
      <w:lvlJc w:val="left"/>
      <w:pPr>
        <w:ind w:left="3405" w:hanging="360"/>
      </w:pPr>
      <w:rPr>
        <w:rFonts w:ascii="Symbol" w:hAnsi="Symbol" w:hint="default"/>
      </w:rPr>
    </w:lvl>
    <w:lvl w:ilvl="4" w:tplc="04190003" w:tentative="1">
      <w:start w:val="1"/>
      <w:numFmt w:val="bullet"/>
      <w:lvlText w:val="o"/>
      <w:lvlJc w:val="left"/>
      <w:pPr>
        <w:ind w:left="4125" w:hanging="360"/>
      </w:pPr>
      <w:rPr>
        <w:rFonts w:ascii="Courier New" w:hAnsi="Courier New" w:cs="Courier New" w:hint="default"/>
      </w:rPr>
    </w:lvl>
    <w:lvl w:ilvl="5" w:tplc="04190005" w:tentative="1">
      <w:start w:val="1"/>
      <w:numFmt w:val="bullet"/>
      <w:lvlText w:val=""/>
      <w:lvlJc w:val="left"/>
      <w:pPr>
        <w:ind w:left="4845" w:hanging="360"/>
      </w:pPr>
      <w:rPr>
        <w:rFonts w:ascii="Wingdings" w:hAnsi="Wingdings" w:hint="default"/>
      </w:rPr>
    </w:lvl>
    <w:lvl w:ilvl="6" w:tplc="04190001" w:tentative="1">
      <w:start w:val="1"/>
      <w:numFmt w:val="bullet"/>
      <w:lvlText w:val=""/>
      <w:lvlJc w:val="left"/>
      <w:pPr>
        <w:ind w:left="5565" w:hanging="360"/>
      </w:pPr>
      <w:rPr>
        <w:rFonts w:ascii="Symbol" w:hAnsi="Symbol" w:hint="default"/>
      </w:rPr>
    </w:lvl>
    <w:lvl w:ilvl="7" w:tplc="04190003" w:tentative="1">
      <w:start w:val="1"/>
      <w:numFmt w:val="bullet"/>
      <w:lvlText w:val="o"/>
      <w:lvlJc w:val="left"/>
      <w:pPr>
        <w:ind w:left="6285" w:hanging="360"/>
      </w:pPr>
      <w:rPr>
        <w:rFonts w:ascii="Courier New" w:hAnsi="Courier New" w:cs="Courier New" w:hint="default"/>
      </w:rPr>
    </w:lvl>
    <w:lvl w:ilvl="8" w:tplc="04190005" w:tentative="1">
      <w:start w:val="1"/>
      <w:numFmt w:val="bullet"/>
      <w:lvlText w:val=""/>
      <w:lvlJc w:val="left"/>
      <w:pPr>
        <w:ind w:left="7005" w:hanging="360"/>
      </w:pPr>
      <w:rPr>
        <w:rFonts w:ascii="Wingdings" w:hAnsi="Wingdings" w:hint="default"/>
      </w:rPr>
    </w:lvl>
  </w:abstractNum>
  <w:abstractNum w:abstractNumId="6" w15:restartNumberingAfterBreak="0">
    <w:nsid w:val="3CEC618A"/>
    <w:multiLevelType w:val="multilevel"/>
    <w:tmpl w:val="22CC4938"/>
    <w:lvl w:ilvl="0">
      <w:start w:val="1"/>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D16345B"/>
    <w:multiLevelType w:val="multilevel"/>
    <w:tmpl w:val="E0C6BC4E"/>
    <w:lvl w:ilvl="0">
      <w:start w:val="3"/>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42211ED0"/>
    <w:multiLevelType w:val="multilevel"/>
    <w:tmpl w:val="A244B8A6"/>
    <w:lvl w:ilvl="0">
      <w:start w:val="4"/>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4D4D4342"/>
    <w:multiLevelType w:val="multilevel"/>
    <w:tmpl w:val="80EECC5C"/>
    <w:lvl w:ilvl="0">
      <w:start w:val="4"/>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650A0695"/>
    <w:multiLevelType w:val="multilevel"/>
    <w:tmpl w:val="A99686F4"/>
    <w:lvl w:ilvl="0">
      <w:start w:val="2"/>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6A325977"/>
    <w:multiLevelType w:val="hybridMultilevel"/>
    <w:tmpl w:val="B872664E"/>
    <w:lvl w:ilvl="0" w:tplc="AB02EB70">
      <w:start w:val="1"/>
      <w:numFmt w:val="decimal"/>
      <w:lvlText w:val="%1."/>
      <w:lvlJc w:val="left"/>
      <w:pPr>
        <w:ind w:left="567" w:hanging="360"/>
      </w:pPr>
      <w:rPr>
        <w:rFonts w:hint="default"/>
      </w:rPr>
    </w:lvl>
    <w:lvl w:ilvl="1" w:tplc="04190019" w:tentative="1">
      <w:start w:val="1"/>
      <w:numFmt w:val="lowerLetter"/>
      <w:lvlText w:val="%2."/>
      <w:lvlJc w:val="left"/>
      <w:pPr>
        <w:ind w:left="1287" w:hanging="360"/>
      </w:pPr>
    </w:lvl>
    <w:lvl w:ilvl="2" w:tplc="0419001B" w:tentative="1">
      <w:start w:val="1"/>
      <w:numFmt w:val="lowerRoman"/>
      <w:lvlText w:val="%3."/>
      <w:lvlJc w:val="right"/>
      <w:pPr>
        <w:ind w:left="2007" w:hanging="180"/>
      </w:pPr>
    </w:lvl>
    <w:lvl w:ilvl="3" w:tplc="0419000F" w:tentative="1">
      <w:start w:val="1"/>
      <w:numFmt w:val="decimal"/>
      <w:lvlText w:val="%4."/>
      <w:lvlJc w:val="left"/>
      <w:pPr>
        <w:ind w:left="2727" w:hanging="360"/>
      </w:pPr>
    </w:lvl>
    <w:lvl w:ilvl="4" w:tplc="04190019" w:tentative="1">
      <w:start w:val="1"/>
      <w:numFmt w:val="lowerLetter"/>
      <w:lvlText w:val="%5."/>
      <w:lvlJc w:val="left"/>
      <w:pPr>
        <w:ind w:left="3447" w:hanging="360"/>
      </w:pPr>
    </w:lvl>
    <w:lvl w:ilvl="5" w:tplc="0419001B" w:tentative="1">
      <w:start w:val="1"/>
      <w:numFmt w:val="lowerRoman"/>
      <w:lvlText w:val="%6."/>
      <w:lvlJc w:val="right"/>
      <w:pPr>
        <w:ind w:left="4167" w:hanging="180"/>
      </w:pPr>
    </w:lvl>
    <w:lvl w:ilvl="6" w:tplc="0419000F" w:tentative="1">
      <w:start w:val="1"/>
      <w:numFmt w:val="decimal"/>
      <w:lvlText w:val="%7."/>
      <w:lvlJc w:val="left"/>
      <w:pPr>
        <w:ind w:left="4887" w:hanging="360"/>
      </w:pPr>
    </w:lvl>
    <w:lvl w:ilvl="7" w:tplc="04190019" w:tentative="1">
      <w:start w:val="1"/>
      <w:numFmt w:val="lowerLetter"/>
      <w:lvlText w:val="%8."/>
      <w:lvlJc w:val="left"/>
      <w:pPr>
        <w:ind w:left="5607" w:hanging="360"/>
      </w:pPr>
    </w:lvl>
    <w:lvl w:ilvl="8" w:tplc="0419001B" w:tentative="1">
      <w:start w:val="1"/>
      <w:numFmt w:val="lowerRoman"/>
      <w:lvlText w:val="%9."/>
      <w:lvlJc w:val="right"/>
      <w:pPr>
        <w:ind w:left="6327" w:hanging="180"/>
      </w:pPr>
    </w:lvl>
  </w:abstractNum>
  <w:abstractNum w:abstractNumId="12" w15:restartNumberingAfterBreak="0">
    <w:nsid w:val="7D5D3D30"/>
    <w:multiLevelType w:val="multilevel"/>
    <w:tmpl w:val="06D09F6E"/>
    <w:lvl w:ilvl="0">
      <w:start w:val="4"/>
      <w:numFmt w:val="decimal"/>
      <w:lvlText w:val="%1."/>
      <w:lvlJc w:val="left"/>
      <w:pPr>
        <w:ind w:left="720" w:hanging="360"/>
      </w:pPr>
      <w:rPr>
        <w:rFonts w:hint="default"/>
        <w:b/>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7F9C474D"/>
    <w:multiLevelType w:val="multilevel"/>
    <w:tmpl w:val="A99686F4"/>
    <w:lvl w:ilvl="0">
      <w:start w:val="2"/>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
  </w:num>
  <w:num w:numId="2">
    <w:abstractNumId w:val="1"/>
  </w:num>
  <w:num w:numId="3">
    <w:abstractNumId w:val="0"/>
  </w:num>
  <w:num w:numId="4">
    <w:abstractNumId w:val="7"/>
  </w:num>
  <w:num w:numId="5">
    <w:abstractNumId w:val="12"/>
  </w:num>
  <w:num w:numId="6">
    <w:abstractNumId w:val="9"/>
  </w:num>
  <w:num w:numId="7">
    <w:abstractNumId w:val="10"/>
  </w:num>
  <w:num w:numId="8">
    <w:abstractNumId w:val="8"/>
  </w:num>
  <w:num w:numId="9">
    <w:abstractNumId w:val="13"/>
  </w:num>
  <w:num w:numId="10">
    <w:abstractNumId w:val="3"/>
  </w:num>
  <w:num w:numId="11">
    <w:abstractNumId w:val="5"/>
  </w:num>
  <w:num w:numId="12">
    <w:abstractNumId w:val="11"/>
  </w:num>
  <w:num w:numId="13">
    <w:abstractNumId w:val="6"/>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DBE"/>
    <w:rsid w:val="00013F85"/>
    <w:rsid w:val="00020870"/>
    <w:rsid w:val="000B0122"/>
    <w:rsid w:val="000B1349"/>
    <w:rsid w:val="00156F16"/>
    <w:rsid w:val="001725BB"/>
    <w:rsid w:val="001A4BBF"/>
    <w:rsid w:val="001B4A83"/>
    <w:rsid w:val="001C5BEC"/>
    <w:rsid w:val="001D7D3B"/>
    <w:rsid w:val="0020133A"/>
    <w:rsid w:val="00346F17"/>
    <w:rsid w:val="003B0191"/>
    <w:rsid w:val="003B128E"/>
    <w:rsid w:val="003D06D4"/>
    <w:rsid w:val="004606D7"/>
    <w:rsid w:val="00480E7C"/>
    <w:rsid w:val="004E5DB5"/>
    <w:rsid w:val="005A6BF7"/>
    <w:rsid w:val="005D3F42"/>
    <w:rsid w:val="005D6CAE"/>
    <w:rsid w:val="00622212"/>
    <w:rsid w:val="00643C38"/>
    <w:rsid w:val="00682AFD"/>
    <w:rsid w:val="006B4DDD"/>
    <w:rsid w:val="006D4826"/>
    <w:rsid w:val="006F5C42"/>
    <w:rsid w:val="006F5C7F"/>
    <w:rsid w:val="007066E1"/>
    <w:rsid w:val="00721F3B"/>
    <w:rsid w:val="00734EBE"/>
    <w:rsid w:val="00792E42"/>
    <w:rsid w:val="007935AF"/>
    <w:rsid w:val="007F56C9"/>
    <w:rsid w:val="0081105F"/>
    <w:rsid w:val="00825EFF"/>
    <w:rsid w:val="0083249E"/>
    <w:rsid w:val="00933DBE"/>
    <w:rsid w:val="009E1760"/>
    <w:rsid w:val="00A248EC"/>
    <w:rsid w:val="00A506FB"/>
    <w:rsid w:val="00AB1C76"/>
    <w:rsid w:val="00AD3D46"/>
    <w:rsid w:val="00B647B8"/>
    <w:rsid w:val="00B96598"/>
    <w:rsid w:val="00BA2729"/>
    <w:rsid w:val="00BC3FC7"/>
    <w:rsid w:val="00BF3507"/>
    <w:rsid w:val="00C17DCF"/>
    <w:rsid w:val="00CC26A2"/>
    <w:rsid w:val="00D55BEC"/>
    <w:rsid w:val="00D6386B"/>
    <w:rsid w:val="00D94C58"/>
    <w:rsid w:val="00E050B0"/>
    <w:rsid w:val="00E57F69"/>
    <w:rsid w:val="00E75AA3"/>
    <w:rsid w:val="00F15E1C"/>
    <w:rsid w:val="00F377FE"/>
    <w:rsid w:val="00F71ED6"/>
    <w:rsid w:val="00F72C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9A82BB"/>
  <w15:chartTrackingRefBased/>
  <w15:docId w15:val="{38AF458A-D3A5-4786-80E1-93FE49597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33D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3"/>
    <w:uiPriority w:val="39"/>
    <w:rsid w:val="00C17DCF"/>
    <w:pPr>
      <w:spacing w:after="0" w:line="240" w:lineRule="auto"/>
    </w:pPr>
    <w:rPr>
      <w:rFonts w:ascii="Times New Roman" w:hAnsi="Times New Roman" w:cs="Times New Roman"/>
      <w:sz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uiPriority w:val="99"/>
    <w:unhideWhenUsed/>
    <w:rsid w:val="007F56C9"/>
    <w:rPr>
      <w:color w:val="0563C1"/>
      <w:u w:val="single"/>
    </w:rPr>
  </w:style>
  <w:style w:type="paragraph" w:styleId="a5">
    <w:name w:val="List Paragraph"/>
    <w:aliases w:val="мой,Numbered bullet,Подпись рисунка,lp1,Bullet List,FooterText,numbered,Paragraphe de liste1,Bullet_IRAO,Мой Список,AC List 01,Table-Normal,RSHB_Table-Normal,Заголовок_3,Num Bullet 1,Table Number Paragraph,Bullet Number"/>
    <w:basedOn w:val="a"/>
    <w:link w:val="a6"/>
    <w:uiPriority w:val="1"/>
    <w:qFormat/>
    <w:rsid w:val="007F56C9"/>
    <w:pPr>
      <w:spacing w:after="200" w:line="276" w:lineRule="auto"/>
      <w:ind w:left="720"/>
    </w:pPr>
    <w:rPr>
      <w:rFonts w:ascii="Calibri" w:eastAsia="Calibri" w:hAnsi="Calibri" w:cs="Calibri"/>
      <w:lang w:eastAsia="ru-RU"/>
    </w:rPr>
  </w:style>
  <w:style w:type="character" w:customStyle="1" w:styleId="a6">
    <w:name w:val="Абзац списка Знак"/>
    <w:aliases w:val="мой Знак,Numbered bullet Знак,Подпись рисунка Знак,lp1 Знак,Bullet List Знак,FooterText Знак,numbered Знак,Paragraphe de liste1 Знак,Bullet_IRAO Знак,Мой Список Знак,AC List 01 Знак,Table-Normal Знак,RSHB_Table-Normal Знак"/>
    <w:link w:val="a5"/>
    <w:uiPriority w:val="1"/>
    <w:qFormat/>
    <w:locked/>
    <w:rsid w:val="007F56C9"/>
    <w:rPr>
      <w:rFonts w:ascii="Calibri" w:eastAsia="Calibri" w:hAnsi="Calibri" w:cs="Calibri"/>
      <w:lang w:eastAsia="ru-RU"/>
    </w:rPr>
  </w:style>
  <w:style w:type="character" w:styleId="a7">
    <w:name w:val="annotation reference"/>
    <w:basedOn w:val="a0"/>
    <w:uiPriority w:val="99"/>
    <w:semiHidden/>
    <w:unhideWhenUsed/>
    <w:rsid w:val="00682AFD"/>
    <w:rPr>
      <w:sz w:val="16"/>
      <w:szCs w:val="16"/>
    </w:rPr>
  </w:style>
  <w:style w:type="paragraph" w:styleId="a8">
    <w:name w:val="annotation text"/>
    <w:basedOn w:val="a"/>
    <w:link w:val="a9"/>
    <w:uiPriority w:val="99"/>
    <w:semiHidden/>
    <w:unhideWhenUsed/>
    <w:rsid w:val="00682AFD"/>
    <w:pPr>
      <w:spacing w:line="240" w:lineRule="auto"/>
    </w:pPr>
    <w:rPr>
      <w:sz w:val="20"/>
      <w:szCs w:val="20"/>
    </w:rPr>
  </w:style>
  <w:style w:type="character" w:customStyle="1" w:styleId="a9">
    <w:name w:val="Текст примечания Знак"/>
    <w:basedOn w:val="a0"/>
    <w:link w:val="a8"/>
    <w:uiPriority w:val="99"/>
    <w:semiHidden/>
    <w:rsid w:val="00682AFD"/>
    <w:rPr>
      <w:sz w:val="20"/>
      <w:szCs w:val="20"/>
    </w:rPr>
  </w:style>
  <w:style w:type="paragraph" w:styleId="aa">
    <w:name w:val="Balloon Text"/>
    <w:basedOn w:val="a"/>
    <w:link w:val="ab"/>
    <w:uiPriority w:val="99"/>
    <w:semiHidden/>
    <w:unhideWhenUsed/>
    <w:rsid w:val="00682AFD"/>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682AFD"/>
    <w:rPr>
      <w:rFonts w:ascii="Segoe UI" w:hAnsi="Segoe UI" w:cs="Segoe UI"/>
      <w:sz w:val="18"/>
      <w:szCs w:val="18"/>
    </w:rPr>
  </w:style>
  <w:style w:type="paragraph" w:styleId="ac">
    <w:name w:val="header"/>
    <w:basedOn w:val="a"/>
    <w:link w:val="ad"/>
    <w:uiPriority w:val="99"/>
    <w:unhideWhenUsed/>
    <w:rsid w:val="004606D7"/>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4606D7"/>
  </w:style>
  <w:style w:type="paragraph" w:styleId="ae">
    <w:name w:val="footer"/>
    <w:basedOn w:val="a"/>
    <w:link w:val="af"/>
    <w:uiPriority w:val="99"/>
    <w:unhideWhenUsed/>
    <w:rsid w:val="004606D7"/>
    <w:pPr>
      <w:tabs>
        <w:tab w:val="center" w:pos="4677"/>
        <w:tab w:val="right" w:pos="9355"/>
      </w:tabs>
      <w:spacing w:after="0" w:line="240" w:lineRule="auto"/>
    </w:pPr>
  </w:style>
  <w:style w:type="character" w:customStyle="1" w:styleId="af">
    <w:name w:val="Нижний колонтитул Знак"/>
    <w:basedOn w:val="a0"/>
    <w:link w:val="ae"/>
    <w:uiPriority w:val="99"/>
    <w:rsid w:val="004606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baa.logistics@titan2.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dabaa.logistics@titan2.ru" TargetMode="External"/><Relationship Id="rId12" Type="http://schemas.openxmlformats.org/officeDocument/2006/relationships/hyperlink" Target="mailto:dabaa.logistics@titan2.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baa.logistics@titan2.r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dabaa.logistics@titan2.ru" TargetMode="External"/><Relationship Id="rId4" Type="http://schemas.openxmlformats.org/officeDocument/2006/relationships/webSettings" Target="webSettings.xml"/><Relationship Id="rId9" Type="http://schemas.openxmlformats.org/officeDocument/2006/relationships/hyperlink" Target="mailto:dabaa.logistics@titan2.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1</Pages>
  <Words>3754</Words>
  <Characters>21400</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Маша Че</dc:creator>
  <cp:keywords/>
  <dc:description/>
  <cp:lastModifiedBy>Анна Васильева</cp:lastModifiedBy>
  <cp:revision>11</cp:revision>
  <dcterms:created xsi:type="dcterms:W3CDTF">2022-11-28T11:53:00Z</dcterms:created>
  <dcterms:modified xsi:type="dcterms:W3CDTF">2023-10-18T12:33:00Z</dcterms:modified>
</cp:coreProperties>
</file>