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31A86"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631A86"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631A86"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631A86"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631A86"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631A86"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631A86"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631A86" w14:paraId="651A3C44" w14:textId="77777777" w:rsidTr="00F255E7">
        <w:tc>
          <w:tcPr>
            <w:tcW w:w="5311" w:type="dxa"/>
            <w:shd w:val="clear" w:color="auto" w:fill="auto"/>
          </w:tcPr>
          <w:p w14:paraId="5AB88369" w14:textId="5EC0D492" w:rsidR="00C96E78" w:rsidRPr="00600129"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tc>
        <w:tc>
          <w:tcPr>
            <w:tcW w:w="4748" w:type="dxa"/>
            <w:vAlign w:val="center"/>
          </w:tcPr>
          <w:p w14:paraId="7396391E" w14:textId="16A2B2D2" w:rsidR="00C96E78" w:rsidRPr="00600129"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A07F0B" w:rsidRPr="00631A86"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631A86"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631A86"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631A86"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631A86"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631A86"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631A86"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631A86"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631A86"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631A86"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631A86"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631A86"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631A86"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t>2.2.2. The Buyer shall provide possible assistance to the Supplier in obtaining the VAT as per this Agreement. The Supplier shall submit all the required documents upon the Buyer’s request to obtain the VAT based on this Agreement.</w:t>
            </w:r>
          </w:p>
        </w:tc>
      </w:tr>
      <w:tr w:rsidR="002426E0" w:rsidRPr="00631A86"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lastRenderedPageBreak/>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lastRenderedPageBreak/>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When making a withholding, the Buyer may provide the Supplier with payment documents for the withholding or deduction, and the Buyer shall otherwise dispose of such amounts withheld in accordance with the applicable tax </w:t>
            </w:r>
            <w:r w:rsidRPr="00D7092A">
              <w:rPr>
                <w:rFonts w:ascii="Times New Roman" w:eastAsia="Calibri" w:hAnsi="Times New Roman" w:cs="Times New Roman"/>
                <w:sz w:val="24"/>
                <w:szCs w:val="24"/>
                <w:lang w:val="en-US"/>
              </w:rPr>
              <w:lastRenderedPageBreak/>
              <w:t>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631A86"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631A86"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631A86"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631A86"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631A86"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631A86"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w:t>
            </w:r>
            <w:r w:rsidRPr="00C532A0">
              <w:rPr>
                <w:rFonts w:ascii="Times New Roman" w:eastAsia="Calibri" w:hAnsi="Times New Roman" w:cs="Times New Roman"/>
                <w:sz w:val="24"/>
                <w:szCs w:val="24"/>
              </w:rPr>
              <w:lastRenderedPageBreak/>
              <w:t xml:space="preserve">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lastRenderedPageBreak/>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C532A0" w:rsidRPr="00631A86"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631A86"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631A86"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631A86"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631A86"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631A86"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631A86"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lastRenderedPageBreak/>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631A86"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631A86"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631A86"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631A86"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631A86"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631A86"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w:t>
            </w:r>
            <w:r w:rsidRPr="002146EB">
              <w:rPr>
                <w:rFonts w:ascii="Times New Roman" w:eastAsia="Calibri" w:hAnsi="Times New Roman" w:cs="Times New Roman"/>
                <w:sz w:val="24"/>
                <w:szCs w:val="24"/>
              </w:rPr>
              <w:lastRenderedPageBreak/>
              <w:t xml:space="preserve">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w:t>
            </w:r>
            <w:r w:rsidRPr="00BB61FE">
              <w:rPr>
                <w:rFonts w:ascii="Times New Roman" w:eastAsia="Calibri" w:hAnsi="Times New Roman" w:cs="Times New Roman"/>
                <w:sz w:val="24"/>
                <w:szCs w:val="24"/>
                <w:lang w:val="en-US" w:eastAsia="zh-CN"/>
              </w:rPr>
              <w:lastRenderedPageBreak/>
              <w:t xml:space="preserve">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631A86"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631A86"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071D34" w:rsidRPr="00CB2DE7" w14:paraId="62056663" w14:textId="77777777" w:rsidTr="00F255E7">
        <w:tc>
          <w:tcPr>
            <w:tcW w:w="5311" w:type="dxa"/>
            <w:shd w:val="clear" w:color="auto" w:fill="auto"/>
          </w:tcPr>
          <w:p w14:paraId="16686CA9" w14:textId="13C77D7B"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071D34" w:rsidRPr="00600129" w:rsidRDefault="00071D34" w:rsidP="00071D3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A14AC4" w:rsidRPr="00631A86" w14:paraId="35E4A557" w14:textId="77777777" w:rsidTr="00F255E7">
        <w:tc>
          <w:tcPr>
            <w:tcW w:w="5311" w:type="dxa"/>
            <w:shd w:val="clear" w:color="auto" w:fill="auto"/>
          </w:tcPr>
          <w:p w14:paraId="61BE8B7A" w14:textId="4395FA0E" w:rsidR="00A14AC4" w:rsidRPr="00600129" w:rsidRDefault="00A14AC4" w:rsidP="0045745E">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sidR="0045745E">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071D34" w:rsidRPr="00631A86" w14:paraId="5965D887" w14:textId="77777777" w:rsidTr="00F255E7">
        <w:tc>
          <w:tcPr>
            <w:tcW w:w="5311" w:type="dxa"/>
            <w:shd w:val="clear" w:color="auto" w:fill="auto"/>
          </w:tcPr>
          <w:p w14:paraId="6BE2CC06" w14:textId="55AFB19E" w:rsidR="00071D34" w:rsidRPr="00600129" w:rsidRDefault="00071D34" w:rsidP="00071D3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071D34" w:rsidRPr="00600129" w:rsidRDefault="00071D34" w:rsidP="00A14AC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A14AC4" w:rsidRPr="00631A86" w14:paraId="13DFA432" w14:textId="77777777" w:rsidTr="00F255E7">
        <w:tc>
          <w:tcPr>
            <w:tcW w:w="5311" w:type="dxa"/>
            <w:shd w:val="clear" w:color="auto" w:fill="auto"/>
          </w:tcPr>
          <w:p w14:paraId="16671797" w14:textId="21494B8A" w:rsidR="00A14AC4" w:rsidRPr="00600129" w:rsidRDefault="00004EBE" w:rsidP="00A14AC4">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00A14AC4"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A14AC4" w:rsidRPr="00600129" w:rsidRDefault="00004EBE" w:rsidP="00A14AC4">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00A14AC4"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004EBE" w:rsidRPr="00631A86" w14:paraId="54B400FF" w14:textId="77777777" w:rsidTr="00004EBE">
        <w:trPr>
          <w:trHeight w:val="191"/>
        </w:trPr>
        <w:tc>
          <w:tcPr>
            <w:tcW w:w="5311" w:type="dxa"/>
            <w:shd w:val="clear" w:color="auto" w:fill="auto"/>
          </w:tcPr>
          <w:p w14:paraId="384FB033" w14:textId="524AFCEF" w:rsidR="00004EBE" w:rsidRPr="00004EBE" w:rsidRDefault="00004EBE" w:rsidP="00004EBE">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004EBE" w:rsidRPr="00004EBE" w:rsidRDefault="00004EBE" w:rsidP="00004EBE">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004EBE" w:rsidRPr="00631A86" w14:paraId="6D8B7730" w14:textId="77777777" w:rsidTr="00004EBE">
        <w:trPr>
          <w:trHeight w:val="191"/>
        </w:trPr>
        <w:tc>
          <w:tcPr>
            <w:tcW w:w="5311" w:type="dxa"/>
            <w:shd w:val="clear" w:color="auto" w:fill="auto"/>
          </w:tcPr>
          <w:p w14:paraId="1E3FD8E1" w14:textId="74658EAB" w:rsidR="00004EBE" w:rsidRPr="00377C63" w:rsidRDefault="00377C63" w:rsidP="00377C63">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004EBE" w:rsidRPr="00377C63" w:rsidRDefault="00377C63" w:rsidP="00377C63">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307FB0" w:rsidRPr="00631A86" w14:paraId="0868CDCB" w14:textId="77777777" w:rsidTr="00004EBE">
        <w:trPr>
          <w:trHeight w:val="191"/>
        </w:trPr>
        <w:tc>
          <w:tcPr>
            <w:tcW w:w="5311" w:type="dxa"/>
            <w:shd w:val="clear" w:color="auto" w:fill="auto"/>
          </w:tcPr>
          <w:p w14:paraId="07115D84" w14:textId="5394D5AF" w:rsidR="00307FB0" w:rsidRPr="00307FB0" w:rsidRDefault="00307FB0" w:rsidP="00377C63">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307FB0" w:rsidRPr="00307FB0" w:rsidRDefault="00307FB0" w:rsidP="00307FB0">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068345B0" w14:textId="6618E81D" w:rsidR="00071D34" w:rsidRPr="0024740F" w:rsidRDefault="00071D34" w:rsidP="00071D34">
      <w:pPr>
        <w:pStyle w:val="1"/>
        <w:rPr>
          <w:lang w:val="en-US"/>
        </w:rPr>
      </w:pPr>
      <w:r w:rsidRPr="00004EBE">
        <w:rPr>
          <w:rFonts w:eastAsia="Calibri"/>
        </w:rPr>
        <w:t xml:space="preserve">6. </w:t>
      </w:r>
      <w:r w:rsidRPr="00600129">
        <w:rPr>
          <w:rFonts w:eastAsia="Calibri"/>
        </w:rPr>
        <w:t>Условия</w:t>
      </w:r>
      <w:r w:rsidRPr="00004EBE">
        <w:rPr>
          <w:rFonts w:eastAsia="Calibri"/>
        </w:rPr>
        <w:t xml:space="preserve"> </w:t>
      </w:r>
      <w:r w:rsidRPr="00600129">
        <w:rPr>
          <w:rFonts w:eastAsia="Calibri"/>
        </w:rPr>
        <w:t>поставки</w:t>
      </w:r>
      <w:r w:rsidRPr="00004EBE">
        <w:rPr>
          <w:rFonts w:eastAsia="Calibri"/>
        </w:rPr>
        <w:t xml:space="preserve"> </w:t>
      </w:r>
      <w:r w:rsidRPr="00600129">
        <w:rPr>
          <w:rFonts w:eastAsia="Calibri"/>
        </w:rPr>
        <w:t>и</w:t>
      </w:r>
      <w:r w:rsidRPr="00004EBE">
        <w:rPr>
          <w:rFonts w:eastAsia="Calibri"/>
        </w:rPr>
        <w:t xml:space="preserve"> </w:t>
      </w:r>
      <w:r w:rsidRPr="00600129">
        <w:rPr>
          <w:rFonts w:eastAsia="Calibri"/>
        </w:rPr>
        <w:t>приемки</w:t>
      </w:r>
      <w:r w:rsidRPr="00004EBE">
        <w:rPr>
          <w:rFonts w:eastAsia="Calibri"/>
        </w:rPr>
        <w:t xml:space="preserve"> </w:t>
      </w:r>
      <w:r w:rsidR="0045745E" w:rsidRPr="0045745E">
        <w:rPr>
          <w:rFonts w:eastAsia="Calibri"/>
        </w:rPr>
        <w:t>Материалов</w:t>
      </w:r>
      <w:r w:rsidRPr="00004EBE">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631A86"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631A86"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 xml:space="preserve">законодательству РФ и требованиям действующих технических регламентов по </w:t>
            </w:r>
            <w:r w:rsidRPr="00600129">
              <w:rPr>
                <w:rFonts w:ascii="Times New Roman" w:eastAsia="Calibri" w:hAnsi="Times New Roman" w:cs="Times New Roman"/>
                <w:color w:val="000000"/>
                <w:sz w:val="24"/>
                <w:szCs w:val="24"/>
              </w:rPr>
              <w:lastRenderedPageBreak/>
              <w:t>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legislation of the Russian Federation and the requirements of the current technical </w:t>
            </w:r>
            <w:r w:rsidRPr="00600129">
              <w:rPr>
                <w:rFonts w:ascii="Times New Roman" w:eastAsia="Calibri" w:hAnsi="Times New Roman" w:cs="Times New Roman"/>
                <w:sz w:val="24"/>
                <w:szCs w:val="24"/>
                <w:lang w:val="en-US"/>
              </w:rPr>
              <w:lastRenderedPageBreak/>
              <w:t>regulations for quality, assortment, completeness, availability of the necessary accompanying and technical documentation.</w:t>
            </w:r>
          </w:p>
        </w:tc>
      </w:tr>
      <w:tr w:rsidR="00DB4CFA" w:rsidRPr="00631A86"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631A86"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631A86"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631A86"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631A86"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631A86"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631A86"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631A86"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631A86"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w:t>
            </w:r>
            <w:r w:rsidR="00864915" w:rsidRPr="00406AF2">
              <w:rPr>
                <w:rFonts w:ascii="Times New Roman" w:hAnsi="Times New Roman" w:cs="Times New Roman"/>
                <w:color w:val="000000"/>
                <w:sz w:val="24"/>
                <w:szCs w:val="24"/>
                <w:shd w:val="clear" w:color="auto" w:fill="FFFFFF"/>
              </w:rPr>
              <w:lastRenderedPageBreak/>
              <w:t xml:space="preserve">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w:t>
            </w:r>
            <w:r w:rsidRPr="00600129">
              <w:rPr>
                <w:rFonts w:ascii="Times New Roman" w:eastAsia="Calibri" w:hAnsi="Times New Roman" w:cs="Times New Roman"/>
                <w:sz w:val="24"/>
                <w:szCs w:val="24"/>
                <w:lang w:val="en-US"/>
              </w:rPr>
              <w:lastRenderedPageBreak/>
              <w:t>transfer system (https://cargox.io/).</w:t>
            </w:r>
          </w:p>
        </w:tc>
      </w:tr>
      <w:tr w:rsidR="00635256" w:rsidRPr="00631A86"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lastRenderedPageBreak/>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631A86"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631A86"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631A86"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631A86"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631A86"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631A86"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bookmarkStart w:id="1" w:name="_GoBack"/>
            <w:bookmarkEnd w:id="1"/>
            <w:r w:rsidRPr="00600129">
              <w:rPr>
                <w:rFonts w:ascii="Times New Roman" w:eastAsia="Calibri" w:hAnsi="Times New Roman" w:cs="Times New Roman"/>
                <w:sz w:val="24"/>
                <w:szCs w:val="24"/>
                <w:lang w:val="en-US"/>
              </w:rPr>
              <w:t>;</w:t>
            </w:r>
          </w:p>
        </w:tc>
      </w:tr>
      <w:tr w:rsidR="00355B6D" w:rsidRPr="00631A86"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631A86"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631A86"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631A86"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631A86"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631A86"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33141" w:rsidRPr="00631A86"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 xml:space="preserve">по адресу </w:t>
            </w:r>
            <w:r w:rsidRPr="00600129">
              <w:rPr>
                <w:rFonts w:ascii="Times New Roman" w:eastAsia="Calibri" w:hAnsi="Times New Roman" w:cs="Times New Roman"/>
                <w:b/>
                <w:sz w:val="24"/>
                <w:szCs w:val="24"/>
              </w:rPr>
              <w:lastRenderedPageBreak/>
              <w:t>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lastRenderedPageBreak/>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w:t>
            </w:r>
            <w:r w:rsidRPr="00600129">
              <w:rPr>
                <w:rFonts w:ascii="Times New Roman" w:eastAsia="Calibri" w:hAnsi="Times New Roman" w:cs="Times New Roman"/>
                <w:b/>
                <w:sz w:val="24"/>
                <w:szCs w:val="24"/>
                <w:lang w:val="en-US"/>
              </w:rPr>
              <w:lastRenderedPageBreak/>
              <w:t>mail dabaa.logistics@titan2.ru:</w:t>
            </w:r>
          </w:p>
        </w:tc>
      </w:tr>
      <w:tr w:rsidR="008B7D15" w:rsidRPr="00631A86"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631A86"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631A86"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631A86"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631A86"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631A86"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631A86"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631A86"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631A86"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631A86"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lastRenderedPageBreak/>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lastRenderedPageBreak/>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lastRenderedPageBreak/>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lastRenderedPageBreak/>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631A86"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631A86"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631A86"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631A86"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631A86"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631A86"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631A86"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631A86"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631A86"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w:t>
            </w:r>
            <w:r w:rsidRPr="00AF4E29">
              <w:rPr>
                <w:rFonts w:ascii="Times New Roman" w:eastAsia="Calibri" w:hAnsi="Times New Roman" w:cs="Times New Roman"/>
                <w:sz w:val="24"/>
                <w:szCs w:val="24"/>
              </w:rPr>
              <w:lastRenderedPageBreak/>
              <w:t xml:space="preserve">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lastRenderedPageBreak/>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631A86"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631A86"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631A86"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631A86"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631A86"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631A86"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631A86"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631A86"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631A86"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631A86"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631A86"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631A86"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631A86"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631A86"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631A86"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631A86"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631A86"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631A86"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631A86"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631A86"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631A86"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631A86"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631A86"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631A86"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631A86"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631A86"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631A86"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631A86"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631A86"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631A86"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631A86"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631A86"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631A86"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631A86"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631A86"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631A86"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631A86"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631A86"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631A86"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631A86"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631A86"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631A86"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631A86"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631A86"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631A86"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631A86"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631A86"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631A86"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631A86"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631A86"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631A86"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631A86"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631A86"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631A86"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631A86"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631A86"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631A86"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631A86"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631A86"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631A86"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631A86"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 xml:space="preserve">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631A86"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631A86"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631A86"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631A86"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631A86"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631A86"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631A86"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631A86"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631A86"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631A86"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631A86"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631A86"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631A86"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631A86"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631A86"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631A86"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7FF6384F" w:rsidR="002F3F6E" w:rsidRPr="008A51E0" w:rsidRDefault="002F3F6E" w:rsidP="008401F1">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5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631A86"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631A86"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631A86"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631A86"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631A86"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631A86"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631A86"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lastRenderedPageBreak/>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631A86"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631A86"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631A86"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631A86"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631A86"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631A86"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631A86"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bl>
    <w:p w14:paraId="4FC94465" w14:textId="2C77C3D6" w:rsidR="006A70E5" w:rsidRPr="0024740F" w:rsidRDefault="006A70E5" w:rsidP="006A70E5">
      <w:pPr>
        <w:pStyle w:val="1"/>
        <w:rPr>
          <w:lang w:val="en-US"/>
        </w:rPr>
      </w:pPr>
      <w:r w:rsidRPr="0024740F">
        <w:rPr>
          <w:lang w:val="en-US"/>
        </w:rPr>
        <w:t xml:space="preserve">15. </w:t>
      </w:r>
      <w:r w:rsidRPr="00600129">
        <w:t>Подписи</w:t>
      </w:r>
      <w:r w:rsidRPr="0024740F">
        <w:rPr>
          <w:lang w:val="en-US"/>
        </w:rPr>
        <w:t xml:space="preserve"> </w:t>
      </w:r>
      <w:r w:rsidRPr="00600129">
        <w:t>и</w:t>
      </w:r>
      <w:r w:rsidRPr="0024740F">
        <w:rPr>
          <w:lang w:val="en-US"/>
        </w:rPr>
        <w:t xml:space="preserve"> </w:t>
      </w:r>
      <w:r w:rsidRPr="00600129">
        <w:t>реквизиты</w:t>
      </w:r>
      <w:r w:rsidRPr="0024740F">
        <w:rPr>
          <w:lang w:val="en-US"/>
        </w:rPr>
        <w:t xml:space="preserve"> </w:t>
      </w:r>
      <w:r w:rsidRPr="00600129">
        <w:t>Сторон</w:t>
      </w:r>
      <w:r w:rsidRPr="0024740F">
        <w:rPr>
          <w:lang w:val="en-US"/>
        </w:rPr>
        <w:t xml:space="preserve"> / </w:t>
      </w:r>
      <w:r w:rsidRPr="00600129">
        <w:rPr>
          <w:lang w:val="en-US"/>
        </w:rPr>
        <w:t>15. Signatures and details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31A86" w14:paraId="574FE672" w14:textId="1758C04C" w:rsidTr="00F255E7">
        <w:tc>
          <w:tcPr>
            <w:tcW w:w="5311" w:type="dxa"/>
            <w:shd w:val="clear" w:color="auto" w:fill="auto"/>
          </w:tcPr>
          <w:p w14:paraId="6FC0ECF8" w14:textId="58280E36" w:rsidR="00A07F0B" w:rsidRPr="0024740F" w:rsidRDefault="00A07F0B" w:rsidP="006A70E5">
            <w:pPr>
              <w:pStyle w:val="1"/>
              <w:rPr>
                <w:sz w:val="24"/>
                <w:szCs w:val="24"/>
                <w:lang w:val="en-US"/>
              </w:rPr>
            </w:pPr>
          </w:p>
        </w:tc>
        <w:tc>
          <w:tcPr>
            <w:tcW w:w="4748" w:type="dxa"/>
          </w:tcPr>
          <w:p w14:paraId="42D5F38F" w14:textId="7893C636" w:rsidR="00A07F0B" w:rsidRPr="00600129" w:rsidRDefault="00A07F0B" w:rsidP="006A70E5">
            <w:pPr>
              <w:pStyle w:val="1"/>
              <w:rPr>
                <w:sz w:val="24"/>
                <w:szCs w:val="24"/>
                <w:lang w:val="en-US"/>
              </w:rPr>
            </w:pPr>
          </w:p>
        </w:tc>
      </w:tr>
      <w:tr w:rsidR="00AC39DA" w:rsidRPr="00631A86"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lastRenderedPageBreak/>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lastRenderedPageBreak/>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lastRenderedPageBreak/>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631A86"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lastRenderedPageBreak/>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631A86"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631A86"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631A86" w14:paraId="711DA2E3" w14:textId="77777777" w:rsidTr="00F255E7">
        <w:tc>
          <w:tcPr>
            <w:tcW w:w="5311" w:type="dxa"/>
            <w:shd w:val="clear" w:color="auto" w:fill="auto"/>
          </w:tcPr>
          <w:p w14:paraId="1D697389" w14:textId="19D02F82" w:rsidR="00127F35" w:rsidRDefault="00127F35" w:rsidP="00127F35">
            <w:pPr>
              <w:ind w:left="34" w:hanging="34"/>
            </w:pPr>
            <w:r>
              <w:t>факс (81369) 7-30-51</w:t>
            </w:r>
          </w:p>
          <w:p w14:paraId="0735AF34" w14:textId="77777777" w:rsidR="00AC39DA" w:rsidRDefault="00127F35" w:rsidP="00127F35">
            <w:pPr>
              <w:pStyle w:val="1"/>
              <w:numPr>
                <w:ilvl w:val="0"/>
                <w:numId w:val="0"/>
              </w:numPr>
              <w:ind w:left="432" w:hanging="432"/>
              <w:jc w:val="left"/>
              <w:rPr>
                <w:rStyle w:val="a7"/>
                <w:lang w:val="en-US"/>
              </w:rPr>
            </w:pPr>
            <w:r>
              <w:lastRenderedPageBreak/>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lastRenderedPageBreak/>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lastRenderedPageBreak/>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lastRenderedPageBreak/>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631A86"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BB61FE" w:rsidRDefault="00BB61FE" w:rsidP="008D69C6">
      <w:r>
        <w:separator/>
      </w:r>
    </w:p>
  </w:endnote>
  <w:endnote w:type="continuationSeparator" w:id="0">
    <w:p w14:paraId="5AF5A19D" w14:textId="77777777" w:rsidR="00BB61FE" w:rsidRDefault="00BB61F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EndPr/>
    <w:sdtContent>
      <w:p w14:paraId="1A0E97B2" w14:textId="56EF3750" w:rsidR="00BB61FE" w:rsidRDefault="00BB61FE">
        <w:pPr>
          <w:pStyle w:val="ac"/>
          <w:jc w:val="right"/>
        </w:pPr>
        <w:r>
          <w:fldChar w:fldCharType="begin"/>
        </w:r>
        <w:r>
          <w:instrText>PAGE   \* MERGEFORMAT</w:instrText>
        </w:r>
        <w:r>
          <w:fldChar w:fldCharType="separate"/>
        </w:r>
        <w:r w:rsidR="00631A86">
          <w:rPr>
            <w:noProof/>
          </w:rPr>
          <w:t>11</w:t>
        </w:r>
        <w:r>
          <w:fldChar w:fldCharType="end"/>
        </w:r>
      </w:p>
    </w:sdtContent>
  </w:sdt>
  <w:p w14:paraId="453F3A59" w14:textId="77777777" w:rsidR="00BB61FE" w:rsidRDefault="00BB61F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BB61FE" w:rsidRDefault="00BB61FE" w:rsidP="008D69C6">
      <w:r>
        <w:separator/>
      </w:r>
    </w:p>
  </w:footnote>
  <w:footnote w:type="continuationSeparator" w:id="0">
    <w:p w14:paraId="12C0D9C9" w14:textId="77777777" w:rsidR="00BB61FE" w:rsidRDefault="00BB61FE"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3141"/>
    <w:rsid w:val="00536103"/>
    <w:rsid w:val="0054498F"/>
    <w:rsid w:val="00545F2E"/>
    <w:rsid w:val="005532C2"/>
    <w:rsid w:val="00554612"/>
    <w:rsid w:val="00563615"/>
    <w:rsid w:val="00563950"/>
    <w:rsid w:val="00571891"/>
    <w:rsid w:val="00571E7B"/>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518C"/>
    <w:rsid w:val="00A055A8"/>
    <w:rsid w:val="00A0599D"/>
    <w:rsid w:val="00A0617C"/>
    <w:rsid w:val="00A07F0B"/>
    <w:rsid w:val="00A10565"/>
    <w:rsid w:val="00A10D2E"/>
    <w:rsid w:val="00A14AC4"/>
    <w:rsid w:val="00A20999"/>
    <w:rsid w:val="00A27AAD"/>
    <w:rsid w:val="00A375B0"/>
    <w:rsid w:val="00A4291C"/>
    <w:rsid w:val="00A45B85"/>
    <w:rsid w:val="00A55BF6"/>
    <w:rsid w:val="00A5781A"/>
    <w:rsid w:val="00A621C9"/>
    <w:rsid w:val="00A632E4"/>
    <w:rsid w:val="00A67AAF"/>
    <w:rsid w:val="00A822FA"/>
    <w:rsid w:val="00A87FD3"/>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E45"/>
    <w:rsid w:val="00D01B36"/>
    <w:rsid w:val="00D0689F"/>
    <w:rsid w:val="00D06F52"/>
    <w:rsid w:val="00D12068"/>
    <w:rsid w:val="00D164F8"/>
    <w:rsid w:val="00D329F0"/>
    <w:rsid w:val="00D334D4"/>
    <w:rsid w:val="00D41045"/>
    <w:rsid w:val="00D445E3"/>
    <w:rsid w:val="00D508AB"/>
    <w:rsid w:val="00D60B22"/>
    <w:rsid w:val="00D7092A"/>
    <w:rsid w:val="00D728D1"/>
    <w:rsid w:val="00D77D09"/>
    <w:rsid w:val="00D82399"/>
    <w:rsid w:val="00DA2AA2"/>
    <w:rsid w:val="00DB4CFA"/>
    <w:rsid w:val="00DB6F0E"/>
    <w:rsid w:val="00DC0691"/>
    <w:rsid w:val="00DC3B0D"/>
    <w:rsid w:val="00DC46E4"/>
    <w:rsid w:val="00DC4B19"/>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65345E-678F-4D45-917E-F1E6D956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29</Pages>
  <Words>15111</Words>
  <Characters>86137</Characters>
  <Application>Microsoft Office Word</Application>
  <DocSecurity>0</DocSecurity>
  <Lines>717</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46</cp:revision>
  <dcterms:created xsi:type="dcterms:W3CDTF">2023-05-02T11:12:00Z</dcterms:created>
  <dcterms:modified xsi:type="dcterms:W3CDTF">2023-09-20T06:30:00Z</dcterms:modified>
</cp:coreProperties>
</file>